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1F" w:rsidRPr="00F1211F" w:rsidRDefault="00F1211F" w:rsidP="00F12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52"/>
        </w:rPr>
      </w:pPr>
      <w:r w:rsidRPr="00F1211F">
        <w:rPr>
          <w:rFonts w:ascii="Times New Roman" w:hAnsi="Times New Roman" w:cs="Times New Roman"/>
          <w:b/>
          <w:color w:val="000000" w:themeColor="text1"/>
          <w:sz w:val="36"/>
          <w:szCs w:val="52"/>
        </w:rPr>
        <w:t>Описание педагогического опыта</w:t>
      </w:r>
    </w:p>
    <w:p w:rsidR="00F1211F" w:rsidRDefault="00F1211F" w:rsidP="00F121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52"/>
        </w:rPr>
      </w:pPr>
    </w:p>
    <w:p w:rsidR="00F1211F" w:rsidRDefault="00F1211F" w:rsidP="009163C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опыта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211F">
        <w:rPr>
          <w:rFonts w:ascii="Times New Roman" w:hAnsi="Times New Roman" w:cs="Times New Roman"/>
          <w:sz w:val="28"/>
          <w:szCs w:val="28"/>
        </w:rPr>
        <w:t>«Сочинение стихотворений как средство развития речевого творчества младших школьников»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11F" w:rsidRPr="00F1211F" w:rsidRDefault="00F1211F" w:rsidP="009163C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11F" w:rsidRDefault="00F1211F" w:rsidP="009163C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992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  <w:r>
        <w:rPr>
          <w:rFonts w:ascii="Times New Roman" w:hAnsi="Times New Roman" w:cs="Times New Roman"/>
          <w:sz w:val="28"/>
          <w:szCs w:val="28"/>
        </w:rPr>
        <w:t>: Ирзина Наталья Федоровна</w:t>
      </w:r>
      <w:r w:rsidRPr="00BF6992">
        <w:rPr>
          <w:rFonts w:ascii="Times New Roman" w:hAnsi="Times New Roman" w:cs="Times New Roman"/>
          <w:sz w:val="28"/>
          <w:szCs w:val="28"/>
        </w:rPr>
        <w:t>, учит</w:t>
      </w:r>
      <w:r>
        <w:rPr>
          <w:rFonts w:ascii="Times New Roman" w:hAnsi="Times New Roman" w:cs="Times New Roman"/>
          <w:sz w:val="28"/>
          <w:szCs w:val="28"/>
        </w:rPr>
        <w:t>ель начальных классов МОУ «Средняя общеобразовательная школа</w:t>
      </w:r>
      <w:r w:rsidRPr="00BF6992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</w:t>
      </w:r>
      <w:r w:rsidR="007A06DC">
        <w:rPr>
          <w:rFonts w:ascii="Times New Roman" w:hAnsi="Times New Roman" w:cs="Times New Roman"/>
          <w:sz w:val="28"/>
          <w:szCs w:val="28"/>
        </w:rPr>
        <w:t xml:space="preserve"> предметов №30» городского округа Саранск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11F" w:rsidRPr="00F1211F" w:rsidRDefault="00F1211F" w:rsidP="00F12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11F" w:rsidRPr="00F1211F" w:rsidRDefault="00F1211F" w:rsidP="00F1211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52"/>
        </w:rPr>
      </w:pPr>
      <w:r w:rsidRPr="00F1211F">
        <w:rPr>
          <w:rFonts w:ascii="Times New Roman" w:hAnsi="Times New Roman" w:cs="Times New Roman"/>
          <w:b/>
          <w:color w:val="000000" w:themeColor="text1"/>
          <w:sz w:val="28"/>
          <w:szCs w:val="52"/>
        </w:rPr>
        <w:t xml:space="preserve">1. Введение </w:t>
      </w:r>
    </w:p>
    <w:p w:rsidR="00FE5F25" w:rsidRPr="007A06DC" w:rsidRDefault="00FE5F25" w:rsidP="009163C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Таланты создать нельзя, но можно </w:t>
      </w:r>
    </w:p>
    <w:p w:rsidR="00FE5F25" w:rsidRPr="007A06DC" w:rsidRDefault="00FE5F25" w:rsidP="009163C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6DC">
        <w:rPr>
          <w:rFonts w:ascii="Times New Roman" w:hAnsi="Times New Roman" w:cs="Times New Roman"/>
          <w:color w:val="000000" w:themeColor="text1"/>
          <w:sz w:val="28"/>
          <w:szCs w:val="28"/>
        </w:rPr>
        <w:t>создать культуру, то есть почву,</w:t>
      </w:r>
    </w:p>
    <w:p w:rsidR="00FE5F25" w:rsidRPr="007A06DC" w:rsidRDefault="00FE5F25" w:rsidP="009163C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которой растут и процветают таланты.</w:t>
      </w:r>
    </w:p>
    <w:p w:rsidR="00F1211F" w:rsidRDefault="00FE5F25" w:rsidP="009163C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6DC">
        <w:rPr>
          <w:rFonts w:ascii="Times New Roman" w:hAnsi="Times New Roman" w:cs="Times New Roman"/>
          <w:color w:val="000000" w:themeColor="text1"/>
          <w:sz w:val="28"/>
          <w:szCs w:val="28"/>
        </w:rPr>
        <w:t>Нейгауз</w:t>
      </w:r>
    </w:p>
    <w:p w:rsidR="009163C8" w:rsidRPr="007A06DC" w:rsidRDefault="009163C8" w:rsidP="00C4444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431" w:rsidRDefault="00F1211F" w:rsidP="00C444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1F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1F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431" w:rsidRPr="00304B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как важный социальный институт должна помочь становлению личности, обладающей такими важнейшими качествами как инициативность, способность творчески мыслить и находить нестандартные решения, выбирать профессиональный путь, готовность к самообразованию в течение всей жизни.</w:t>
      </w:r>
    </w:p>
    <w:p w:rsidR="00170753" w:rsidRPr="00170753" w:rsidRDefault="00170753" w:rsidP="00170753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04B2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Влиятельная международная организация ООН и её ключевое гуманитарное подразделение ЮНЕСКО в последние десятилетия уделяют пристальное внимание образованию 21 века. Именно на него возлагается великая миссия обеспечить общество картами и компасом, пригодными для успешного плавания в бурном и постоянно меняющемся мире. </w:t>
      </w:r>
    </w:p>
    <w:p w:rsidR="00FE5F25" w:rsidRPr="00FE5F25" w:rsidRDefault="00FE5F25" w:rsidP="00C444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В условиях нового образовательного стандарта образование рассматривается как институт социализации, как процесс развития творческой личности, обретения им духовно-нравственного опыта и социальной компетентности. Сегодня нужен не отличник – молчун, а человек, много знающий, социально ориентированный, конкурентоспособный в нашем обществе. Поэтому не</w:t>
      </w:r>
      <w:r w:rsidR="009318EE">
        <w:rPr>
          <w:rFonts w:ascii="Times New Roman" w:hAnsi="Times New Roman" w:cs="Times New Roman"/>
          <w:sz w:val="28"/>
          <w:szCs w:val="28"/>
        </w:rPr>
        <w:t xml:space="preserve">обходимость развития </w:t>
      </w:r>
      <w:proofErr w:type="gramStart"/>
      <w:r w:rsidR="009318EE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FE5F25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FE5F25">
        <w:rPr>
          <w:rFonts w:ascii="Times New Roman" w:hAnsi="Times New Roman" w:cs="Times New Roman"/>
          <w:sz w:val="28"/>
          <w:szCs w:val="28"/>
        </w:rPr>
        <w:t xml:space="preserve"> обучающихся является одним из приоритетных направлений в моей работе и обусловлена потребностью общества и системы образования в целом.</w:t>
      </w:r>
    </w:p>
    <w:p w:rsidR="00FE5F25" w:rsidRPr="00FE5F25" w:rsidRDefault="00FE5F25" w:rsidP="00C444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lastRenderedPageBreak/>
        <w:t>На первый план выходит раскрытие творческого потенциала каждого обучающего – это необходимое условие для будущей успешной жизни человека. В связи с этим, особую актуальность приобретает проблема развития речевого творчества младших школьников, как важная составляющая творческой личности.</w:t>
      </w:r>
    </w:p>
    <w:p w:rsidR="00170753" w:rsidRPr="00FE5F25" w:rsidRDefault="00FE5F25" w:rsidP="001707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В процессе развития речевого творчества младших школьников особая роль принадлежит расширению читательского кругозора подрастающего поколения, в частности, знакомству с особенностями стихосложения. Основой этому служит то, что работа над сочинением стихотворений имеет большой педагогический потенциал. Последнее подразумевает овладение знаниями о</w:t>
      </w:r>
      <w:r w:rsidR="00260F89">
        <w:rPr>
          <w:rFonts w:ascii="Times New Roman" w:hAnsi="Times New Roman" w:cs="Times New Roman"/>
          <w:sz w:val="28"/>
          <w:szCs w:val="28"/>
        </w:rPr>
        <w:t>б</w:t>
      </w:r>
      <w:r w:rsidRPr="00FE5F25">
        <w:rPr>
          <w:rFonts w:ascii="Times New Roman" w:hAnsi="Times New Roman" w:cs="Times New Roman"/>
          <w:sz w:val="28"/>
          <w:szCs w:val="28"/>
        </w:rPr>
        <w:t xml:space="preserve"> особенностях стихосложения; приобретение опыта сочинений стихотворений; повышение уровня читательской деятельности; развитие эмоциональной культуры, художественно-эстетических и личностно-творческих способностей</w:t>
      </w:r>
      <w:r w:rsidR="00260F89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170753" w:rsidRDefault="009318EE" w:rsidP="001707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431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370431" w:rsidRPr="00370431">
        <w:rPr>
          <w:rFonts w:ascii="Times New Roman" w:hAnsi="Times New Roman" w:cs="Times New Roman"/>
          <w:b/>
          <w:sz w:val="28"/>
          <w:szCs w:val="28"/>
        </w:rPr>
        <w:t>идея.</w:t>
      </w:r>
      <w:r w:rsidR="001F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F25" w:rsidRPr="00FE5F25">
        <w:rPr>
          <w:rFonts w:ascii="Times New Roman" w:hAnsi="Times New Roman" w:cs="Times New Roman"/>
          <w:sz w:val="28"/>
          <w:szCs w:val="28"/>
        </w:rPr>
        <w:t>Перед собой я поставила следующую цель: повысить уровень речевого творчества младших школьников; привить интерес к сочинению стихотворений.</w:t>
      </w:r>
    </w:p>
    <w:p w:rsidR="00BB773C" w:rsidRDefault="00B20C70" w:rsidP="00C444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70">
        <w:rPr>
          <w:rFonts w:ascii="Times New Roman" w:hAnsi="Times New Roman" w:cs="Times New Roman"/>
          <w:b/>
          <w:sz w:val="28"/>
          <w:szCs w:val="28"/>
        </w:rPr>
        <w:t>Теоретическая база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B773C">
        <w:rPr>
          <w:rFonts w:ascii="Times New Roman" w:hAnsi="Times New Roman" w:cs="Times New Roman"/>
          <w:sz w:val="28"/>
          <w:szCs w:val="28"/>
        </w:rPr>
        <w:t>М.Р. Львов отмечал, что т</w:t>
      </w:r>
      <w:r w:rsidR="00BB773C" w:rsidRPr="00BB773C">
        <w:rPr>
          <w:rFonts w:ascii="Times New Roman" w:hAnsi="Times New Roman" w:cs="Times New Roman"/>
          <w:sz w:val="28"/>
          <w:szCs w:val="28"/>
        </w:rPr>
        <w:t xml:space="preserve">олько через преодоление трудностей, решение проблем, ребёнок может войти в мир творчества. </w:t>
      </w:r>
    </w:p>
    <w:p w:rsidR="00BB773C" w:rsidRDefault="00BB773C" w:rsidP="00C444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73C">
        <w:rPr>
          <w:rFonts w:ascii="Times New Roman" w:hAnsi="Times New Roman" w:cs="Times New Roman"/>
          <w:sz w:val="28"/>
          <w:szCs w:val="28"/>
        </w:rPr>
        <w:t xml:space="preserve">Стимулом для творческой деятельности может послужить любой толчок «из вне» или проблемная ситуация, требующая нестандартного решения. </w:t>
      </w:r>
      <w:r>
        <w:rPr>
          <w:rFonts w:ascii="Times New Roman" w:hAnsi="Times New Roman" w:cs="Times New Roman"/>
          <w:sz w:val="28"/>
          <w:szCs w:val="28"/>
        </w:rPr>
        <w:t>И.П. Волков считает, что т</w:t>
      </w:r>
      <w:r w:rsidRPr="00BB773C">
        <w:rPr>
          <w:rFonts w:ascii="Times New Roman" w:hAnsi="Times New Roman" w:cs="Times New Roman"/>
          <w:sz w:val="28"/>
          <w:szCs w:val="28"/>
        </w:rPr>
        <w:t>ворчест</w:t>
      </w:r>
      <w:r>
        <w:rPr>
          <w:rFonts w:ascii="Times New Roman" w:hAnsi="Times New Roman" w:cs="Times New Roman"/>
          <w:sz w:val="28"/>
          <w:szCs w:val="28"/>
        </w:rPr>
        <w:t xml:space="preserve">во младшего школьника – </w:t>
      </w:r>
      <w:r w:rsidRPr="00BB773C">
        <w:rPr>
          <w:rFonts w:ascii="Times New Roman" w:hAnsi="Times New Roman" w:cs="Times New Roman"/>
          <w:sz w:val="28"/>
          <w:szCs w:val="28"/>
        </w:rPr>
        <w:t xml:space="preserve">это создание им оригинального продукта, изделия (решение задачи), в процессе </w:t>
      </w:r>
      <w:proofErr w:type="gramStart"/>
      <w:r w:rsidRPr="00BB773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BB773C">
        <w:rPr>
          <w:rFonts w:ascii="Times New Roman" w:hAnsi="Times New Roman" w:cs="Times New Roman"/>
          <w:sz w:val="28"/>
          <w:szCs w:val="28"/>
        </w:rPr>
        <w:t xml:space="preserve"> над которыми, самостоятельно применены усвоенные знания, умения, навыки, в том числе осуществлён их перенос, комбинирование известных способов деятельности или создан новый для ребенка подход к решению (выполнению) задачи.</w:t>
      </w:r>
    </w:p>
    <w:p w:rsidR="00BB773C" w:rsidRDefault="00BB773C" w:rsidP="00C444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73C">
        <w:rPr>
          <w:rFonts w:ascii="Times New Roman" w:hAnsi="Times New Roman" w:cs="Times New Roman"/>
          <w:sz w:val="28"/>
          <w:szCs w:val="28"/>
        </w:rPr>
        <w:t>Творчество ребенка проявляется во всех видах деятельности, которой он занимается. Речевое творчество составляет одну из важнейших особенностей развития речи ребенка. Эти явление</w:t>
      </w:r>
      <w:r>
        <w:rPr>
          <w:rFonts w:ascii="Times New Roman" w:hAnsi="Times New Roman" w:cs="Times New Roman"/>
          <w:sz w:val="28"/>
          <w:szCs w:val="28"/>
        </w:rPr>
        <w:t xml:space="preserve"> изучали Н.А. Рыбников, А.Н. Гвоздев, К.И. Чуковский, Т.Н. </w:t>
      </w:r>
      <w:r w:rsidRPr="00BB773C">
        <w:rPr>
          <w:rFonts w:ascii="Times New Roman" w:hAnsi="Times New Roman" w:cs="Times New Roman"/>
          <w:sz w:val="28"/>
          <w:szCs w:val="28"/>
        </w:rPr>
        <w:t>Ушакова и д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FE5F25" w:rsidRDefault="00FE5F25" w:rsidP="00C444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Речевое творчество – это самостоятельная деятельность детей по построению связных высказываний, вызванных восприятием произведений искусства, </w:t>
      </w:r>
      <w:r w:rsidRPr="00FE5F25">
        <w:rPr>
          <w:rFonts w:ascii="Times New Roman" w:hAnsi="Times New Roman" w:cs="Times New Roman"/>
          <w:sz w:val="28"/>
          <w:szCs w:val="28"/>
        </w:rPr>
        <w:lastRenderedPageBreak/>
        <w:t>стимулирующих использование детьми разнообразных выразительных языковых средств, передающих впечатления ребенка от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информации.</w:t>
      </w:r>
    </w:p>
    <w:p w:rsidR="00FE5F25" w:rsidRDefault="00FE5F25" w:rsidP="00C4444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E5F25">
        <w:rPr>
          <w:rFonts w:ascii="Times New Roman" w:hAnsi="Times New Roman" w:cs="Times New Roman"/>
          <w:sz w:val="28"/>
          <w:szCs w:val="28"/>
        </w:rPr>
        <w:t>Абсалямова</w:t>
      </w:r>
      <w:proofErr w:type="spellEnd"/>
      <w:r w:rsidRPr="00FE5F25">
        <w:rPr>
          <w:rFonts w:ascii="Times New Roman" w:hAnsi="Times New Roman" w:cs="Times New Roman"/>
          <w:sz w:val="28"/>
          <w:szCs w:val="28"/>
        </w:rPr>
        <w:t xml:space="preserve"> определяет речевое творчество как речевую деятельность ребёнка, связанную с восприятием литературного образа (объекта), с внутренней и внешней интерпретацией (рефлексией) его свойств (качеств), с созданием нового словесного образа (объекта, сюжета). </w:t>
      </w:r>
    </w:p>
    <w:p w:rsidR="007404F9" w:rsidRPr="00B20C70" w:rsidRDefault="00B20C70" w:rsidP="00BB773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70">
        <w:rPr>
          <w:rFonts w:ascii="Times New Roman" w:hAnsi="Times New Roman" w:cs="Times New Roman"/>
          <w:sz w:val="28"/>
          <w:szCs w:val="28"/>
        </w:rPr>
        <w:t>В структуре речевого творчества она выделяет когнитивный (познавательный), рефлексивный (аналитический) и продуктивный (преобразующий) компоненты, связанные с творческой мотивацией детей и вниманием педагога к потенциалу каждого ребёнка.</w:t>
      </w:r>
    </w:p>
    <w:p w:rsidR="00FE5F25" w:rsidRPr="00FE5F25" w:rsidRDefault="00FE5F25" w:rsidP="00C4444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Выделяются следующие виды речевого творчества:</w:t>
      </w:r>
    </w:p>
    <w:p w:rsidR="00FE5F25" w:rsidRPr="00FE5F25" w:rsidRDefault="00FE5F25" w:rsidP="00C44448">
      <w:pPr>
        <w:pStyle w:val="a5"/>
        <w:numPr>
          <w:ilvl w:val="0"/>
          <w:numId w:val="4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Словотворчество.</w:t>
      </w:r>
    </w:p>
    <w:p w:rsidR="00FE5F25" w:rsidRPr="00FE5F25" w:rsidRDefault="00FE5F25" w:rsidP="00C44448">
      <w:pPr>
        <w:pStyle w:val="a5"/>
        <w:numPr>
          <w:ilvl w:val="0"/>
          <w:numId w:val="4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Творческое рассказывание.</w:t>
      </w:r>
    </w:p>
    <w:p w:rsidR="00FE5F25" w:rsidRPr="00FE5F25" w:rsidRDefault="00FE5F25" w:rsidP="00C44448">
      <w:pPr>
        <w:pStyle w:val="a5"/>
        <w:numPr>
          <w:ilvl w:val="0"/>
          <w:numId w:val="4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Сочинение сказок.</w:t>
      </w:r>
    </w:p>
    <w:p w:rsidR="00FE5F25" w:rsidRPr="00FE5F25" w:rsidRDefault="00FE5F25" w:rsidP="00C44448">
      <w:pPr>
        <w:pStyle w:val="a5"/>
        <w:numPr>
          <w:ilvl w:val="0"/>
          <w:numId w:val="4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5F25">
        <w:rPr>
          <w:rFonts w:ascii="Times New Roman" w:hAnsi="Times New Roman" w:cs="Times New Roman"/>
          <w:sz w:val="28"/>
          <w:szCs w:val="28"/>
        </w:rPr>
        <w:t>Поэтическое творчество.</w:t>
      </w:r>
    </w:p>
    <w:p w:rsidR="001A3C61" w:rsidRDefault="00B20C70" w:rsidP="00C444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C70">
        <w:rPr>
          <w:rFonts w:ascii="Times New Roman" w:hAnsi="Times New Roman" w:cs="Times New Roman"/>
          <w:sz w:val="28"/>
          <w:szCs w:val="28"/>
        </w:rPr>
        <w:t xml:space="preserve">Поэтическое творчество выражается в стихотворной рифме (форме). Источником развития поэтического творчества является детский фольклор (или фольклор для детей): </w:t>
      </w:r>
      <w:proofErr w:type="spellStart"/>
      <w:r w:rsidRPr="00B20C7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20C70">
        <w:rPr>
          <w:rFonts w:ascii="Times New Roman" w:hAnsi="Times New Roman" w:cs="Times New Roman"/>
          <w:sz w:val="28"/>
          <w:szCs w:val="28"/>
        </w:rPr>
        <w:t>, небылицы, загадки, детские стихи. Это один из самых сложных видов речевого творчеств</w:t>
      </w:r>
      <w:r w:rsidR="001F36D8">
        <w:rPr>
          <w:rFonts w:ascii="Times New Roman" w:hAnsi="Times New Roman" w:cs="Times New Roman"/>
          <w:sz w:val="28"/>
          <w:szCs w:val="28"/>
        </w:rPr>
        <w:t>а, его трудно формировать</w:t>
      </w:r>
      <w:r w:rsidRPr="00B20C70">
        <w:rPr>
          <w:rFonts w:ascii="Times New Roman" w:hAnsi="Times New Roman" w:cs="Times New Roman"/>
          <w:sz w:val="28"/>
          <w:szCs w:val="28"/>
        </w:rPr>
        <w:t xml:space="preserve"> в заранее заданных рамках. Данный процесс требует выявления поэтической одаренности детей и дальнейшего ее развития. Это сложно, но, если работу выполнять поэтапно и систематически, экспериментируя с поэтическими текстами, можно решить и другие задачи: углубить знание родного языка, развить слуховое внимание, воспитать смекалку, находчивость, быстроту мышления и чувство юмора.</w:t>
      </w:r>
    </w:p>
    <w:p w:rsidR="00170753" w:rsidRDefault="00170753" w:rsidP="00C444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53">
        <w:rPr>
          <w:rFonts w:ascii="Times New Roman" w:hAnsi="Times New Roman" w:cs="Times New Roman"/>
          <w:sz w:val="28"/>
          <w:szCs w:val="28"/>
        </w:rPr>
        <w:t>Стих</w:t>
      </w:r>
      <w:r w:rsidR="001F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7FBD">
        <w:rPr>
          <w:rFonts w:ascii="Times New Roman" w:hAnsi="Times New Roman" w:cs="Times New Roman"/>
          <w:sz w:val="28"/>
          <w:szCs w:val="28"/>
        </w:rPr>
        <w:t xml:space="preserve"> особый тип речи, своеобразная, выразительная система, существенно отличающаяся и от обиходной речи, и от художественной прозы.</w:t>
      </w:r>
    </w:p>
    <w:p w:rsidR="00170753" w:rsidRDefault="00170753" w:rsidP="001707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53">
        <w:rPr>
          <w:rFonts w:ascii="Times New Roman" w:hAnsi="Times New Roman" w:cs="Times New Roman"/>
          <w:sz w:val="28"/>
          <w:szCs w:val="28"/>
        </w:rPr>
        <w:t>Стихотворная речь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67FBD">
        <w:rPr>
          <w:rFonts w:ascii="Times New Roman" w:hAnsi="Times New Roman" w:cs="Times New Roman"/>
          <w:sz w:val="28"/>
          <w:szCs w:val="28"/>
        </w:rPr>
        <w:t>эмоционально окрашенная речь. Главная черта стихотворной речи: постоянство однородной, эмоционально-окрашенной интонационной системы в отличие от прозы, где перед нами переменная интонация, где каждая фраза имеет свою, главным образом логически мотивированную интонацию, не повторяющуюся в последующих фразах.</w:t>
      </w:r>
    </w:p>
    <w:p w:rsidR="00C44448" w:rsidRDefault="009A7636" w:rsidP="00E51E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636">
        <w:rPr>
          <w:rFonts w:ascii="Times New Roman" w:hAnsi="Times New Roman" w:cs="Times New Roman"/>
          <w:b/>
          <w:sz w:val="28"/>
          <w:szCs w:val="28"/>
        </w:rPr>
        <w:lastRenderedPageBreak/>
        <w:t>Новизна.</w:t>
      </w:r>
      <w:r>
        <w:rPr>
          <w:rFonts w:ascii="Times New Roman" w:hAnsi="Times New Roman" w:cs="Times New Roman"/>
          <w:sz w:val="28"/>
          <w:szCs w:val="28"/>
        </w:rPr>
        <w:t xml:space="preserve"> Безусловно, для учителя начальных классов</w:t>
      </w:r>
      <w:r w:rsidR="001F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сочинения стихотворений </w:t>
      </w:r>
      <w:r w:rsidRPr="009A7636">
        <w:rPr>
          <w:rFonts w:ascii="Times New Roman" w:hAnsi="Times New Roman" w:cs="Times New Roman"/>
          <w:sz w:val="28"/>
          <w:szCs w:val="28"/>
        </w:rPr>
        <w:t xml:space="preserve">просто находка, так как это не только один из интереснейших подходов в обучении, но и огромнейший ресурс формирования </w:t>
      </w:r>
      <w:r>
        <w:rPr>
          <w:rFonts w:ascii="Times New Roman" w:hAnsi="Times New Roman" w:cs="Times New Roman"/>
          <w:sz w:val="28"/>
          <w:szCs w:val="28"/>
        </w:rPr>
        <w:t>речевого творчества</w:t>
      </w:r>
      <w:r w:rsidRPr="009A76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 сегодня и</w:t>
      </w:r>
      <w:r w:rsidRPr="009A763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ет место недооценка важности </w:t>
      </w:r>
      <w:r w:rsidRPr="009A7636"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 xml:space="preserve">сочинения стихотворений </w:t>
      </w:r>
      <w:r w:rsidRPr="009A763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развития речевого творчества младших школьников. Причиной этого, на мой</w:t>
      </w:r>
      <w:r w:rsidRPr="009A7636">
        <w:rPr>
          <w:rFonts w:ascii="Times New Roman" w:hAnsi="Times New Roman" w:cs="Times New Roman"/>
          <w:sz w:val="28"/>
          <w:szCs w:val="28"/>
        </w:rPr>
        <w:t xml:space="preserve"> взгляд, является недостаточная разработанность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</w:t>
      </w:r>
      <w:r w:rsidRPr="009A7636">
        <w:rPr>
          <w:rFonts w:ascii="Times New Roman" w:hAnsi="Times New Roman" w:cs="Times New Roman"/>
          <w:sz w:val="28"/>
          <w:szCs w:val="28"/>
        </w:rPr>
        <w:t xml:space="preserve">, как в теоретическом, так и в практическом планах, </w:t>
      </w:r>
      <w:r>
        <w:rPr>
          <w:rFonts w:ascii="Times New Roman" w:hAnsi="Times New Roman" w:cs="Times New Roman"/>
          <w:sz w:val="28"/>
          <w:szCs w:val="28"/>
        </w:rPr>
        <w:t xml:space="preserve">а также отсутствие методики её </w:t>
      </w:r>
      <w:r w:rsidRPr="009A7636">
        <w:rPr>
          <w:rFonts w:ascii="Times New Roman" w:hAnsi="Times New Roman" w:cs="Times New Roman"/>
          <w:sz w:val="28"/>
          <w:szCs w:val="28"/>
        </w:rPr>
        <w:t>реализации.</w:t>
      </w:r>
      <w:r w:rsidR="001F36D8">
        <w:rPr>
          <w:rFonts w:ascii="Times New Roman" w:hAnsi="Times New Roman" w:cs="Times New Roman"/>
          <w:sz w:val="28"/>
          <w:szCs w:val="28"/>
        </w:rPr>
        <w:t xml:space="preserve"> </w:t>
      </w:r>
      <w:r w:rsidRPr="009A7636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1A3C61">
        <w:rPr>
          <w:rFonts w:ascii="Times New Roman" w:hAnsi="Times New Roman" w:cs="Times New Roman"/>
          <w:sz w:val="28"/>
          <w:szCs w:val="28"/>
        </w:rPr>
        <w:t xml:space="preserve">определяется новизна данного педагогического опыта. </w:t>
      </w:r>
    </w:p>
    <w:p w:rsidR="007404F9" w:rsidRPr="006943E7" w:rsidRDefault="007404F9" w:rsidP="00E51E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C44448" w:rsidRDefault="007325F9" w:rsidP="00A8293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52"/>
        </w:rPr>
        <w:t>2</w:t>
      </w:r>
      <w:r w:rsidR="00C44448">
        <w:rPr>
          <w:rFonts w:ascii="Times New Roman" w:hAnsi="Times New Roman" w:cs="Times New Roman"/>
          <w:b/>
          <w:color w:val="000000" w:themeColor="text1"/>
          <w:sz w:val="28"/>
          <w:szCs w:val="52"/>
        </w:rPr>
        <w:t>. Технология опыта</w:t>
      </w:r>
    </w:p>
    <w:p w:rsidR="00A20F6B" w:rsidRDefault="009D1D24" w:rsidP="006C54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 Чуковский писал</w:t>
      </w:r>
      <w:r w:rsidR="00A20F6B">
        <w:rPr>
          <w:rFonts w:ascii="Times New Roman" w:hAnsi="Times New Roman" w:cs="Times New Roman"/>
          <w:sz w:val="28"/>
          <w:szCs w:val="28"/>
        </w:rPr>
        <w:t>: «Среди нас миллионы существ, которые все до единого пламенно любят стихи, упиваются ими, не могут без них обойтись. Это – дети, особенно маленькие… Стихи для них – норма человеческой речи, естественное выражение их чувств и мыслей».</w:t>
      </w:r>
    </w:p>
    <w:p w:rsidR="006C5472" w:rsidRDefault="009D1D24" w:rsidP="006C54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5472" w:rsidRPr="00367FBD">
        <w:rPr>
          <w:rFonts w:ascii="Times New Roman" w:hAnsi="Times New Roman" w:cs="Times New Roman"/>
          <w:sz w:val="28"/>
          <w:szCs w:val="28"/>
        </w:rPr>
        <w:t>пр</w:t>
      </w:r>
      <w:r w:rsidR="00A20F6B">
        <w:rPr>
          <w:rFonts w:ascii="Times New Roman" w:hAnsi="Times New Roman" w:cs="Times New Roman"/>
          <w:sz w:val="28"/>
          <w:szCs w:val="28"/>
        </w:rPr>
        <w:t xml:space="preserve">ограмме начальных классов очень </w:t>
      </w:r>
      <w:r w:rsidR="006C5472" w:rsidRPr="00367FBD">
        <w:rPr>
          <w:rFonts w:ascii="Times New Roman" w:hAnsi="Times New Roman" w:cs="Times New Roman"/>
          <w:sz w:val="28"/>
          <w:szCs w:val="28"/>
        </w:rPr>
        <w:t xml:space="preserve">много замечательных стихотворений, которые обогащают и украшают художественную речь. Этот жанр не похож ни на один из существующих в литературе. </w:t>
      </w:r>
      <w:r w:rsidR="00A20F6B">
        <w:rPr>
          <w:rFonts w:ascii="Times New Roman" w:hAnsi="Times New Roman" w:cs="Times New Roman"/>
          <w:sz w:val="28"/>
          <w:szCs w:val="28"/>
        </w:rPr>
        <w:t xml:space="preserve">Именно учитель начальных классов должен открыть юному читателю новые грани любимых стихов, не разрушая при этом естественного интереса ребёнка к поэзии. </w:t>
      </w:r>
      <w:r w:rsidR="001F36D8">
        <w:rPr>
          <w:rFonts w:ascii="Times New Roman" w:hAnsi="Times New Roman" w:cs="Times New Roman"/>
          <w:sz w:val="28"/>
          <w:szCs w:val="28"/>
        </w:rPr>
        <w:t xml:space="preserve">Работа над стихотворениями </w:t>
      </w:r>
      <w:r w:rsidR="00A20F6B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1F36D8">
        <w:rPr>
          <w:rFonts w:ascii="Times New Roman" w:hAnsi="Times New Roman" w:cs="Times New Roman"/>
          <w:sz w:val="28"/>
          <w:szCs w:val="28"/>
        </w:rPr>
        <w:t xml:space="preserve">помогает приобщить обучающихся к культуре эстетического восприятия стихотворных произведений, формировать тонкого ценителя стихотворного искусства. </w:t>
      </w:r>
    </w:p>
    <w:p w:rsidR="006C5472" w:rsidRDefault="00A20F6B" w:rsidP="006C54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="006C5472" w:rsidRPr="00367FBD">
        <w:rPr>
          <w:rFonts w:ascii="Times New Roman" w:hAnsi="Times New Roman" w:cs="Times New Roman"/>
          <w:sz w:val="28"/>
          <w:szCs w:val="28"/>
        </w:rPr>
        <w:t>ервой ступенью в о</w:t>
      </w:r>
      <w:r w:rsidR="006C5472">
        <w:rPr>
          <w:rFonts w:ascii="Times New Roman" w:hAnsi="Times New Roman" w:cs="Times New Roman"/>
          <w:sz w:val="28"/>
          <w:szCs w:val="28"/>
        </w:rPr>
        <w:t>своении знаний по теории стиха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472" w:rsidRPr="00367FBD">
        <w:rPr>
          <w:rFonts w:ascii="Times New Roman" w:hAnsi="Times New Roman" w:cs="Times New Roman"/>
          <w:sz w:val="28"/>
          <w:szCs w:val="28"/>
        </w:rPr>
        <w:t xml:space="preserve">уроки литературного чтения. Это осознают авторы современных программ, учебников-хрестоматий и методических пособий. Они предлагают целый перечень теоретических понятий, с которыми предстоит ознакомиться младшим школьникам. </w:t>
      </w:r>
    </w:p>
    <w:p w:rsidR="0000353B" w:rsidRDefault="006C5472" w:rsidP="000035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ступенью в формировании умения сочинять стихотворения является внеурочная деятельность. Именно во время таких занятий наиболе</w:t>
      </w:r>
      <w:r w:rsidR="0000353B">
        <w:rPr>
          <w:rFonts w:ascii="Times New Roman" w:hAnsi="Times New Roman" w:cs="Times New Roman"/>
          <w:sz w:val="28"/>
          <w:szCs w:val="28"/>
        </w:rPr>
        <w:t xml:space="preserve">е полно раскрывается творческий </w:t>
      </w:r>
      <w:r>
        <w:rPr>
          <w:rFonts w:ascii="Times New Roman" w:hAnsi="Times New Roman" w:cs="Times New Roman"/>
          <w:sz w:val="28"/>
          <w:szCs w:val="28"/>
        </w:rPr>
        <w:t xml:space="preserve">потенциал учащихся, </w:t>
      </w:r>
      <w:r w:rsidR="0000353B">
        <w:rPr>
          <w:rFonts w:ascii="Times New Roman" w:hAnsi="Times New Roman" w:cs="Times New Roman"/>
          <w:sz w:val="28"/>
          <w:szCs w:val="28"/>
        </w:rPr>
        <w:t>происходит расширение читательского кругозора, развивается эмоциональная культура детей.</w:t>
      </w:r>
    </w:p>
    <w:p w:rsidR="006C5472" w:rsidRPr="0000353B" w:rsidRDefault="0000353B" w:rsidP="004D5E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FBD">
        <w:rPr>
          <w:rFonts w:ascii="Times New Roman" w:hAnsi="Times New Roman" w:cs="Times New Roman"/>
          <w:sz w:val="28"/>
          <w:szCs w:val="28"/>
        </w:rPr>
        <w:t xml:space="preserve">Для того чтобы подготовить детей к более глубокому, полноценному восприятию поэзии, необходимо помочь им овладеть знаниями, охватывающими три основных </w:t>
      </w:r>
      <w:r w:rsidRPr="00367FBD">
        <w:rPr>
          <w:rFonts w:ascii="Times New Roman" w:hAnsi="Times New Roman" w:cs="Times New Roman"/>
          <w:sz w:val="28"/>
          <w:szCs w:val="28"/>
        </w:rPr>
        <w:lastRenderedPageBreak/>
        <w:t>раздела: 1) образность поэтической речи (и вообще язык поэзии);</w:t>
      </w:r>
      <w:r w:rsidR="00A20F6B">
        <w:rPr>
          <w:rFonts w:ascii="Times New Roman" w:hAnsi="Times New Roman" w:cs="Times New Roman"/>
          <w:sz w:val="28"/>
          <w:szCs w:val="28"/>
        </w:rPr>
        <w:t xml:space="preserve"> </w:t>
      </w:r>
      <w:r w:rsidRPr="00367FBD">
        <w:rPr>
          <w:rFonts w:ascii="Times New Roman" w:hAnsi="Times New Roman" w:cs="Times New Roman"/>
          <w:sz w:val="28"/>
          <w:szCs w:val="28"/>
        </w:rPr>
        <w:t>2) поэтическ</w:t>
      </w:r>
      <w:r>
        <w:rPr>
          <w:rFonts w:ascii="Times New Roman" w:hAnsi="Times New Roman" w:cs="Times New Roman"/>
          <w:sz w:val="28"/>
          <w:szCs w:val="28"/>
        </w:rPr>
        <w:t xml:space="preserve">ий синтаксис; 3) стихосложение. </w:t>
      </w:r>
      <w:r w:rsidRPr="00367FBD">
        <w:rPr>
          <w:rFonts w:ascii="Times New Roman" w:hAnsi="Times New Roman" w:cs="Times New Roman"/>
          <w:sz w:val="28"/>
          <w:szCs w:val="28"/>
        </w:rPr>
        <w:t>Эти три раздела в совокупности и образуют понятие «стиховедение».</w:t>
      </w:r>
    </w:p>
    <w:p w:rsidR="00A82930" w:rsidRPr="00DD6440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 w:rsidRPr="008B6EEE">
        <w:rPr>
          <w:rStyle w:val="c3"/>
          <w:bCs/>
          <w:color w:val="000000" w:themeColor="text1"/>
          <w:sz w:val="28"/>
          <w:szCs w:val="28"/>
        </w:rPr>
        <w:t>Б.В. Афанасьев писал: «Ребёнок, испытавший радость творчества, даже в самой минимальной степени, становится другим. Воспитание не будет успешным, если не вызывать у детей творческого инстинкта и не воспитывать их творческие навыки»</w:t>
      </w:r>
      <w:r>
        <w:rPr>
          <w:color w:val="000000" w:themeColor="text1"/>
          <w:sz w:val="28"/>
          <w:szCs w:val="28"/>
        </w:rPr>
        <w:t xml:space="preserve">. </w:t>
      </w:r>
      <w:r w:rsidRPr="008B6EEE">
        <w:rPr>
          <w:rStyle w:val="c3"/>
          <w:bCs/>
          <w:color w:val="000000" w:themeColor="text1"/>
          <w:sz w:val="28"/>
          <w:szCs w:val="28"/>
        </w:rPr>
        <w:t>Очень важно воспитывать у дет</w:t>
      </w:r>
      <w:r>
        <w:rPr>
          <w:rStyle w:val="c3"/>
          <w:bCs/>
          <w:color w:val="000000" w:themeColor="text1"/>
          <w:sz w:val="28"/>
          <w:szCs w:val="28"/>
        </w:rPr>
        <w:t>ей духовную потребность к сочинению стихотворений</w:t>
      </w:r>
      <w:r w:rsidRPr="008B6EEE">
        <w:rPr>
          <w:rStyle w:val="c3"/>
          <w:bCs/>
          <w:color w:val="000000" w:themeColor="text1"/>
          <w:sz w:val="28"/>
          <w:szCs w:val="28"/>
        </w:rPr>
        <w:t>.</w:t>
      </w:r>
      <w:r w:rsidR="004D5E4A">
        <w:rPr>
          <w:rStyle w:val="c3"/>
          <w:bCs/>
          <w:color w:val="000000" w:themeColor="text1"/>
          <w:sz w:val="28"/>
          <w:szCs w:val="28"/>
        </w:rPr>
        <w:t xml:space="preserve"> </w:t>
      </w:r>
      <w:r w:rsidRPr="008B6EEE">
        <w:rPr>
          <w:rStyle w:val="c3"/>
          <w:bCs/>
          <w:color w:val="000000" w:themeColor="text1"/>
          <w:sz w:val="28"/>
          <w:szCs w:val="28"/>
        </w:rPr>
        <w:t>Преж</w:t>
      </w:r>
      <w:r>
        <w:rPr>
          <w:rStyle w:val="c3"/>
          <w:bCs/>
          <w:color w:val="000000" w:themeColor="text1"/>
          <w:sz w:val="28"/>
          <w:szCs w:val="28"/>
        </w:rPr>
        <w:t xml:space="preserve">де, чем учить ребёнка сочинять </w:t>
      </w:r>
      <w:r w:rsidRPr="008B6EEE">
        <w:rPr>
          <w:rStyle w:val="c3"/>
          <w:bCs/>
          <w:color w:val="000000" w:themeColor="text1"/>
          <w:sz w:val="28"/>
          <w:szCs w:val="28"/>
        </w:rPr>
        <w:t>стихи, надо научить детей слушать, видеть и наблюдать красоту мира.</w:t>
      </w:r>
      <w:r w:rsidR="009D1D24">
        <w:rPr>
          <w:rStyle w:val="c3"/>
          <w:bCs/>
          <w:color w:val="000000" w:themeColor="text1"/>
          <w:sz w:val="28"/>
          <w:szCs w:val="28"/>
        </w:rPr>
        <w:t xml:space="preserve"> </w:t>
      </w:r>
      <w:r>
        <w:rPr>
          <w:rStyle w:val="c3"/>
          <w:bCs/>
          <w:color w:val="000000" w:themeColor="text1"/>
          <w:sz w:val="28"/>
          <w:szCs w:val="28"/>
        </w:rPr>
        <w:t>При анализе стихотворений</w:t>
      </w:r>
      <w:r w:rsidRPr="008B6EEE">
        <w:rPr>
          <w:rStyle w:val="c3"/>
          <w:bCs/>
          <w:color w:val="000000" w:themeColor="text1"/>
          <w:sz w:val="28"/>
          <w:szCs w:val="28"/>
        </w:rPr>
        <w:t xml:space="preserve"> обращаем внимание на художественные приёмы, значения слов и словосочетаний.</w:t>
      </w:r>
      <w:r w:rsidR="004D5E4A">
        <w:rPr>
          <w:rStyle w:val="c3"/>
          <w:bCs/>
          <w:color w:val="000000" w:themeColor="text1"/>
          <w:sz w:val="28"/>
          <w:szCs w:val="28"/>
        </w:rPr>
        <w:t xml:space="preserve"> </w:t>
      </w:r>
      <w:r w:rsidRPr="008B6EEE">
        <w:rPr>
          <w:rStyle w:val="c3"/>
          <w:bCs/>
          <w:color w:val="000000" w:themeColor="text1"/>
          <w:sz w:val="28"/>
          <w:szCs w:val="28"/>
        </w:rPr>
        <w:t>Как следствие у детей начинают формироваться поэтические представления, происходит накопление поэтического словаря.</w:t>
      </w:r>
      <w:r w:rsidR="004D5E4A">
        <w:rPr>
          <w:rStyle w:val="c3"/>
          <w:bCs/>
          <w:color w:val="000000" w:themeColor="text1"/>
          <w:sz w:val="28"/>
          <w:szCs w:val="28"/>
        </w:rPr>
        <w:t xml:space="preserve"> </w:t>
      </w:r>
      <w:r w:rsidRPr="008B6EEE">
        <w:rPr>
          <w:rStyle w:val="c3"/>
          <w:bCs/>
          <w:color w:val="000000" w:themeColor="text1"/>
          <w:sz w:val="28"/>
          <w:szCs w:val="28"/>
        </w:rPr>
        <w:t>Художественное произведение (проза, поэзия) дает пищу воображению, дает возможность детям увидеть образы и картины, а не только понять смысл. Необходимо объяснить детям, что автор, чтобы описать живо, красиво и интересно, специально подбирает слова, что писатель и поэт словами рисуют так же, как художник красками.</w:t>
      </w:r>
    </w:p>
    <w:p w:rsidR="00A82930" w:rsidRPr="00170753" w:rsidRDefault="00170753" w:rsidP="0017075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70753">
        <w:rPr>
          <w:color w:val="000000" w:themeColor="text1"/>
          <w:sz w:val="28"/>
          <w:szCs w:val="28"/>
        </w:rPr>
        <w:t>Мною выделены следующие э</w:t>
      </w:r>
      <w:r w:rsidR="00A82930" w:rsidRPr="00170753">
        <w:rPr>
          <w:color w:val="000000" w:themeColor="text1"/>
          <w:sz w:val="28"/>
          <w:szCs w:val="28"/>
        </w:rPr>
        <w:t xml:space="preserve">тапы сочинения стихотворений: </w:t>
      </w:r>
    </w:p>
    <w:p w:rsidR="00A82930" w:rsidRPr="00A82930" w:rsidRDefault="00A82930" w:rsidP="009D17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A82930">
        <w:rPr>
          <w:color w:val="000000" w:themeColor="text1"/>
          <w:sz w:val="28"/>
          <w:szCs w:val="28"/>
        </w:rPr>
        <w:t>1. Формирование интереса к сочинению собственных стихотворений</w:t>
      </w:r>
      <w:r w:rsidR="009D1D24">
        <w:rPr>
          <w:color w:val="000000" w:themeColor="text1"/>
          <w:sz w:val="28"/>
          <w:szCs w:val="28"/>
        </w:rPr>
        <w:t>.</w:t>
      </w:r>
    </w:p>
    <w:p w:rsidR="00A82930" w:rsidRPr="00A82930" w:rsidRDefault="00A82930" w:rsidP="009D17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A82930">
        <w:rPr>
          <w:color w:val="000000" w:themeColor="text1"/>
          <w:sz w:val="28"/>
          <w:szCs w:val="28"/>
        </w:rPr>
        <w:t>2. Воспитание фонематического с</w:t>
      </w:r>
      <w:r w:rsidR="009D1D24">
        <w:rPr>
          <w:color w:val="000000" w:themeColor="text1"/>
          <w:sz w:val="28"/>
          <w:szCs w:val="28"/>
        </w:rPr>
        <w:t>луха, ритма, поэтического чутья.</w:t>
      </w:r>
    </w:p>
    <w:p w:rsidR="00A82930" w:rsidRPr="00A82930" w:rsidRDefault="00A82930" w:rsidP="009D17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A82930">
        <w:rPr>
          <w:color w:val="000000" w:themeColor="text1"/>
          <w:sz w:val="28"/>
          <w:szCs w:val="28"/>
        </w:rPr>
        <w:t>3. Создание творческой атмосферы</w:t>
      </w:r>
      <w:r w:rsidR="009D1D24">
        <w:rPr>
          <w:color w:val="000000" w:themeColor="text1"/>
          <w:sz w:val="28"/>
          <w:szCs w:val="28"/>
        </w:rPr>
        <w:t>.</w:t>
      </w:r>
      <w:r w:rsidRPr="00A82930">
        <w:rPr>
          <w:color w:val="000000" w:themeColor="text1"/>
          <w:sz w:val="28"/>
          <w:szCs w:val="28"/>
        </w:rPr>
        <w:t xml:space="preserve"> </w:t>
      </w:r>
    </w:p>
    <w:p w:rsidR="00A82930" w:rsidRPr="00A82930" w:rsidRDefault="00A82930" w:rsidP="009D17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A82930">
        <w:rPr>
          <w:color w:val="000000" w:themeColor="text1"/>
          <w:sz w:val="28"/>
          <w:szCs w:val="28"/>
        </w:rPr>
        <w:t>4. Обучение детей умению сравнивать, наблюдать, фантазировать</w:t>
      </w:r>
      <w:r w:rsidR="009D1D24">
        <w:rPr>
          <w:color w:val="000000" w:themeColor="text1"/>
          <w:sz w:val="28"/>
          <w:szCs w:val="28"/>
        </w:rPr>
        <w:t>.</w:t>
      </w:r>
      <w:r w:rsidRPr="00A82930">
        <w:rPr>
          <w:color w:val="000000" w:themeColor="text1"/>
          <w:sz w:val="28"/>
          <w:szCs w:val="28"/>
        </w:rPr>
        <w:t xml:space="preserve"> </w:t>
      </w:r>
    </w:p>
    <w:p w:rsidR="00A82930" w:rsidRPr="00A82930" w:rsidRDefault="00A82930" w:rsidP="009D17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A82930">
        <w:rPr>
          <w:color w:val="000000" w:themeColor="text1"/>
          <w:sz w:val="28"/>
          <w:szCs w:val="28"/>
        </w:rPr>
        <w:t xml:space="preserve">5. Чтение высокохудожественных произведений о природе и т.д. </w:t>
      </w:r>
    </w:p>
    <w:p w:rsidR="00A82930" w:rsidRPr="00A82930" w:rsidRDefault="00A82930" w:rsidP="009D17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A82930">
        <w:rPr>
          <w:color w:val="000000" w:themeColor="text1"/>
          <w:sz w:val="28"/>
          <w:szCs w:val="28"/>
        </w:rPr>
        <w:t>6. Знакомство с построением стихотворений</w:t>
      </w:r>
      <w:r w:rsidR="009D1D24">
        <w:rPr>
          <w:color w:val="000000" w:themeColor="text1"/>
          <w:sz w:val="28"/>
          <w:szCs w:val="28"/>
        </w:rPr>
        <w:t>.</w:t>
      </w:r>
      <w:r w:rsidRPr="00A82930">
        <w:rPr>
          <w:color w:val="000000" w:themeColor="text1"/>
          <w:sz w:val="28"/>
          <w:szCs w:val="28"/>
        </w:rPr>
        <w:t xml:space="preserve"> </w:t>
      </w:r>
    </w:p>
    <w:p w:rsidR="00A82930" w:rsidRPr="00A82930" w:rsidRDefault="00A82930" w:rsidP="009D17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A82930">
        <w:rPr>
          <w:color w:val="000000" w:themeColor="text1"/>
          <w:sz w:val="28"/>
          <w:szCs w:val="28"/>
        </w:rPr>
        <w:t xml:space="preserve">7. Коллективное и индивидуальное создание стихотворений. </w:t>
      </w:r>
    </w:p>
    <w:p w:rsidR="00A82930" w:rsidRPr="00A82930" w:rsidRDefault="00A82930" w:rsidP="009D17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A82930">
        <w:rPr>
          <w:color w:val="000000" w:themeColor="text1"/>
          <w:sz w:val="28"/>
          <w:szCs w:val="28"/>
        </w:rPr>
        <w:t>8. Формирование умения передавать эмоциональное состояние человека в разных ситуациях</w:t>
      </w:r>
      <w:r w:rsidR="009D1D24">
        <w:rPr>
          <w:color w:val="000000" w:themeColor="text1"/>
          <w:sz w:val="28"/>
          <w:szCs w:val="28"/>
        </w:rPr>
        <w:t>.</w:t>
      </w:r>
    </w:p>
    <w:p w:rsidR="00A82930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6EEE">
        <w:rPr>
          <w:rStyle w:val="c3"/>
          <w:bCs/>
          <w:color w:val="000000" w:themeColor="text1"/>
          <w:sz w:val="28"/>
          <w:szCs w:val="28"/>
        </w:rPr>
        <w:t xml:space="preserve">В своей работе я использую следующие приёмы, которые помогают научить </w:t>
      </w:r>
      <w:r>
        <w:rPr>
          <w:rStyle w:val="c3"/>
          <w:bCs/>
          <w:color w:val="000000" w:themeColor="text1"/>
          <w:sz w:val="28"/>
          <w:szCs w:val="28"/>
        </w:rPr>
        <w:t>детей сочинять собственные стихотворения</w:t>
      </w:r>
      <w:r w:rsidRPr="008B6EEE">
        <w:rPr>
          <w:rStyle w:val="c3"/>
          <w:bCs/>
          <w:color w:val="000000" w:themeColor="text1"/>
          <w:sz w:val="28"/>
          <w:szCs w:val="28"/>
        </w:rPr>
        <w:t>:</w:t>
      </w:r>
    </w:p>
    <w:p w:rsidR="00A82930" w:rsidRPr="00170753" w:rsidRDefault="00A82930" w:rsidP="00A82930">
      <w:pPr>
        <w:pStyle w:val="c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696"/>
        <w:jc w:val="both"/>
        <w:rPr>
          <w:color w:val="000000" w:themeColor="text1"/>
          <w:sz w:val="28"/>
          <w:szCs w:val="28"/>
        </w:rPr>
      </w:pPr>
      <w:r w:rsidRPr="00170753">
        <w:t>В</w:t>
      </w:r>
      <w:r w:rsidRPr="00170753">
        <w:rPr>
          <w:rStyle w:val="c3"/>
          <w:bCs/>
          <w:color w:val="000000" w:themeColor="text1"/>
          <w:sz w:val="28"/>
          <w:szCs w:val="28"/>
        </w:rPr>
        <w:t>ставить в стихотворную строчку пропущенное слово;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696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               «Мы не ляжем рано спать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696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                 Дочку надобно……(купать)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696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lastRenderedPageBreak/>
        <w:t>                 Тёплую водичку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696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                 Льём на нашу</w:t>
      </w:r>
      <w:proofErr w:type="gramStart"/>
      <w:r w:rsidRPr="00170753">
        <w:rPr>
          <w:rStyle w:val="c3"/>
          <w:bCs/>
          <w:color w:val="000000" w:themeColor="text1"/>
          <w:sz w:val="28"/>
          <w:szCs w:val="28"/>
        </w:rPr>
        <w:t>…….</w:t>
      </w:r>
      <w:proofErr w:type="gramEnd"/>
      <w:r w:rsidRPr="00170753">
        <w:rPr>
          <w:rStyle w:val="c3"/>
          <w:bCs/>
          <w:color w:val="000000" w:themeColor="text1"/>
          <w:sz w:val="28"/>
          <w:szCs w:val="28"/>
        </w:rPr>
        <w:t>»(птичку)</w:t>
      </w:r>
    </w:p>
    <w:p w:rsidR="00A82930" w:rsidRPr="00170753" w:rsidRDefault="00A82930" w:rsidP="00A82930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696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Подобрать рифму к словам (например, пень-день, мороз-нос)</w:t>
      </w:r>
      <w:r w:rsidRPr="00170753">
        <w:t>.</w:t>
      </w:r>
    </w:p>
    <w:p w:rsidR="00A82930" w:rsidRPr="00170753" w:rsidRDefault="00A82930" w:rsidP="00A82930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696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 xml:space="preserve">Сочинить загадку. </w:t>
      </w:r>
    </w:p>
    <w:p w:rsidR="00A82930" w:rsidRPr="00170753" w:rsidRDefault="00A82930" w:rsidP="00A82930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696"/>
        <w:jc w:val="both"/>
        <w:rPr>
          <w:color w:val="000000" w:themeColor="text1"/>
          <w:sz w:val="28"/>
          <w:szCs w:val="28"/>
        </w:rPr>
      </w:pPr>
      <w:r w:rsidRPr="00170753">
        <w:t>В</w:t>
      </w:r>
      <w:r w:rsidRPr="00170753">
        <w:rPr>
          <w:rStyle w:val="c3"/>
          <w:bCs/>
          <w:color w:val="000000" w:themeColor="text1"/>
          <w:sz w:val="28"/>
          <w:szCs w:val="28"/>
        </w:rPr>
        <w:t>спомнить отрывок из стихотворения на заданную тему (дождь, осень, праздник, игрушка)</w:t>
      </w:r>
      <w:r w:rsidR="004D5E4A">
        <w:rPr>
          <w:rStyle w:val="c3"/>
          <w:bCs/>
          <w:color w:val="000000" w:themeColor="text1"/>
          <w:sz w:val="28"/>
          <w:szCs w:val="28"/>
        </w:rPr>
        <w:t>.</w:t>
      </w:r>
      <w:r w:rsidRPr="00170753">
        <w:rPr>
          <w:rStyle w:val="c3"/>
          <w:bCs/>
          <w:color w:val="000000" w:themeColor="text1"/>
          <w:sz w:val="28"/>
          <w:szCs w:val="28"/>
        </w:rPr>
        <w:t xml:space="preserve"> Например, «дождь холодный льёт и льёт, погулять нам не </w:t>
      </w:r>
      <w:proofErr w:type="gramStart"/>
      <w:r w:rsidRPr="00170753">
        <w:rPr>
          <w:rStyle w:val="c3"/>
          <w:bCs/>
          <w:color w:val="000000" w:themeColor="text1"/>
          <w:sz w:val="28"/>
          <w:szCs w:val="28"/>
        </w:rPr>
        <w:t>даёт….</w:t>
      </w:r>
      <w:proofErr w:type="gramEnd"/>
      <w:r w:rsidRPr="00170753">
        <w:rPr>
          <w:rStyle w:val="c3"/>
          <w:bCs/>
          <w:color w:val="000000" w:themeColor="text1"/>
          <w:sz w:val="28"/>
          <w:szCs w:val="28"/>
        </w:rPr>
        <w:t>)</w:t>
      </w:r>
    </w:p>
    <w:p w:rsidR="00A82930" w:rsidRPr="00170753" w:rsidRDefault="00A82930" w:rsidP="00A82930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696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По прочитанному отрывку стихотворения отгадать автора и название.</w:t>
      </w:r>
    </w:p>
    <w:p w:rsidR="00A82930" w:rsidRPr="00170753" w:rsidRDefault="00A82930" w:rsidP="009D173D">
      <w:pPr>
        <w:pStyle w:val="c1"/>
        <w:shd w:val="clear" w:color="auto" w:fill="FFFFFF"/>
        <w:spacing w:before="0" w:beforeAutospacing="0" w:after="0" w:afterAutospacing="0" w:line="360" w:lineRule="auto"/>
        <w:ind w:firstLine="696"/>
        <w:jc w:val="both"/>
      </w:pPr>
      <w:r w:rsidRPr="00170753">
        <w:rPr>
          <w:rStyle w:val="c3"/>
          <w:bCs/>
          <w:color w:val="000000" w:themeColor="text1"/>
          <w:sz w:val="28"/>
          <w:szCs w:val="28"/>
        </w:rPr>
        <w:t>Также я использую в работе дидактические игры, направленные на развитие творческих способностей детей.</w:t>
      </w:r>
    </w:p>
    <w:p w:rsidR="00A82930" w:rsidRPr="00170753" w:rsidRDefault="00A82930" w:rsidP="00A82930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Игра «</w:t>
      </w:r>
      <w:proofErr w:type="spellStart"/>
      <w:r w:rsidRPr="00170753">
        <w:rPr>
          <w:rStyle w:val="c3"/>
          <w:bCs/>
          <w:color w:val="000000" w:themeColor="text1"/>
          <w:sz w:val="28"/>
          <w:szCs w:val="28"/>
        </w:rPr>
        <w:t>Продолжалки</w:t>
      </w:r>
      <w:proofErr w:type="spellEnd"/>
      <w:r w:rsidRPr="00170753">
        <w:rPr>
          <w:rStyle w:val="c3"/>
          <w:bCs/>
          <w:color w:val="000000" w:themeColor="text1"/>
          <w:sz w:val="28"/>
          <w:szCs w:val="28"/>
        </w:rPr>
        <w:t>».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Учитель читает стихотворную строку, а дети продолжают дальше в рифму.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- Что такое тишина? (учитель)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- Где сейчас живёт она? (дети).</w:t>
      </w:r>
    </w:p>
    <w:p w:rsidR="00A82930" w:rsidRPr="00170753" w:rsidRDefault="00A82930" w:rsidP="00A82930">
      <w:pPr>
        <w:pStyle w:val="c1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Игра «Допиши две строчки».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 xml:space="preserve">Учитель придумывает первые две строчки, а дети две последние. </w:t>
      </w:r>
    </w:p>
    <w:p w:rsidR="00A82930" w:rsidRPr="00170753" w:rsidRDefault="00A82930" w:rsidP="00A82930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Игра «Сочини стихотворение, используя 4 слова». 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Учитель называет ребёнку по 2 слова, а ребёнок должен придумать с ними стихотворение</w:t>
      </w:r>
      <w:r w:rsidR="004D5E4A">
        <w:rPr>
          <w:rStyle w:val="c3"/>
          <w:bCs/>
          <w:color w:val="000000" w:themeColor="text1"/>
          <w:sz w:val="28"/>
          <w:szCs w:val="28"/>
        </w:rPr>
        <w:t xml:space="preserve"> </w:t>
      </w:r>
      <w:r w:rsidRPr="00170753">
        <w:rPr>
          <w:rStyle w:val="c3"/>
          <w:bCs/>
          <w:color w:val="000000" w:themeColor="text1"/>
          <w:sz w:val="28"/>
          <w:szCs w:val="28"/>
        </w:rPr>
        <w:t xml:space="preserve">(мороз – </w:t>
      </w:r>
      <w:proofErr w:type="gramStart"/>
      <w:r w:rsidRPr="00170753">
        <w:rPr>
          <w:rStyle w:val="c3"/>
          <w:bCs/>
          <w:color w:val="000000" w:themeColor="text1"/>
          <w:sz w:val="28"/>
          <w:szCs w:val="28"/>
        </w:rPr>
        <w:t>нос,  настала</w:t>
      </w:r>
      <w:proofErr w:type="gramEnd"/>
      <w:r w:rsidRPr="00170753">
        <w:rPr>
          <w:rStyle w:val="c3"/>
          <w:bCs/>
          <w:color w:val="000000" w:themeColor="text1"/>
          <w:sz w:val="28"/>
          <w:szCs w:val="28"/>
        </w:rPr>
        <w:t xml:space="preserve"> – стало). </w:t>
      </w:r>
    </w:p>
    <w:p w:rsidR="00A82930" w:rsidRPr="00170753" w:rsidRDefault="00A82930" w:rsidP="00A82930">
      <w:pPr>
        <w:pStyle w:val="c1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 xml:space="preserve">Игра «Угадай-ка».                                                                                   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0753">
        <w:rPr>
          <w:rStyle w:val="c0"/>
          <w:bCs/>
          <w:color w:val="000000" w:themeColor="text1"/>
          <w:sz w:val="28"/>
          <w:szCs w:val="28"/>
        </w:rPr>
        <w:t xml:space="preserve">Учитель называет по два слова, а дети должны поднять фишку, если </w:t>
      </w:r>
      <w:proofErr w:type="gramStart"/>
      <w:r w:rsidRPr="00170753">
        <w:rPr>
          <w:rStyle w:val="c0"/>
          <w:bCs/>
          <w:color w:val="000000" w:themeColor="text1"/>
          <w:sz w:val="28"/>
          <w:szCs w:val="28"/>
        </w:rPr>
        <w:t>слова  рифмуются</w:t>
      </w:r>
      <w:proofErr w:type="gramEnd"/>
      <w:r w:rsidRPr="00170753">
        <w:rPr>
          <w:rStyle w:val="c0"/>
          <w:bCs/>
          <w:color w:val="000000" w:themeColor="text1"/>
          <w:sz w:val="28"/>
          <w:szCs w:val="28"/>
        </w:rPr>
        <w:t>.</w:t>
      </w:r>
    </w:p>
    <w:p w:rsidR="00A82930" w:rsidRPr="00170753" w:rsidRDefault="00A82930" w:rsidP="00A82930">
      <w:pPr>
        <w:pStyle w:val="c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Игра «Что лишнее?».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0753">
        <w:rPr>
          <w:rStyle w:val="c0"/>
          <w:bCs/>
          <w:color w:val="000000" w:themeColor="text1"/>
          <w:sz w:val="28"/>
          <w:szCs w:val="28"/>
        </w:rPr>
        <w:t>Называем 4 слова, а дети определяют, какое слово не рифмуется с другими (</w:t>
      </w:r>
      <w:proofErr w:type="gramStart"/>
      <w:r w:rsidRPr="00170753">
        <w:rPr>
          <w:rStyle w:val="c0"/>
          <w:bCs/>
          <w:color w:val="000000" w:themeColor="text1"/>
          <w:sz w:val="28"/>
          <w:szCs w:val="28"/>
        </w:rPr>
        <w:t>например</w:t>
      </w:r>
      <w:proofErr w:type="gramEnd"/>
      <w:r w:rsidRPr="00170753">
        <w:rPr>
          <w:rStyle w:val="c0"/>
          <w:bCs/>
          <w:color w:val="000000" w:themeColor="text1"/>
          <w:sz w:val="28"/>
          <w:szCs w:val="28"/>
        </w:rPr>
        <w:t>: пень, лень, день,</w:t>
      </w:r>
      <w:r w:rsidRPr="00170753">
        <w:rPr>
          <w:rStyle w:val="c3"/>
          <w:bCs/>
          <w:color w:val="000000" w:themeColor="text1"/>
          <w:sz w:val="28"/>
          <w:szCs w:val="28"/>
        </w:rPr>
        <w:t> лес</w:t>
      </w:r>
      <w:r w:rsidRPr="00170753">
        <w:rPr>
          <w:rStyle w:val="c0"/>
          <w:bCs/>
          <w:color w:val="000000" w:themeColor="text1"/>
          <w:sz w:val="28"/>
          <w:szCs w:val="28"/>
        </w:rPr>
        <w:t>)</w:t>
      </w:r>
    </w:p>
    <w:p w:rsidR="00A82930" w:rsidRPr="00170753" w:rsidRDefault="00A82930" w:rsidP="00A82930">
      <w:pPr>
        <w:pStyle w:val="c1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70753">
        <w:rPr>
          <w:rStyle w:val="c3"/>
          <w:bCs/>
          <w:color w:val="000000" w:themeColor="text1"/>
          <w:sz w:val="28"/>
          <w:szCs w:val="28"/>
        </w:rPr>
        <w:t>Игра «Поймай рифму».</w:t>
      </w:r>
    </w:p>
    <w:p w:rsidR="00A82930" w:rsidRPr="00170753" w:rsidRDefault="00A82930" w:rsidP="00A8293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70753">
        <w:rPr>
          <w:rStyle w:val="c0"/>
          <w:bCs/>
          <w:color w:val="000000" w:themeColor="text1"/>
          <w:sz w:val="28"/>
          <w:szCs w:val="28"/>
        </w:rPr>
        <w:t xml:space="preserve">Дети стоят по кругу, учитель </w:t>
      </w:r>
      <w:proofErr w:type="gramStart"/>
      <w:r w:rsidRPr="00170753">
        <w:rPr>
          <w:rStyle w:val="c0"/>
          <w:bCs/>
          <w:color w:val="000000" w:themeColor="text1"/>
          <w:sz w:val="28"/>
          <w:szCs w:val="28"/>
        </w:rPr>
        <w:t>бросает  мяч</w:t>
      </w:r>
      <w:proofErr w:type="gramEnd"/>
      <w:r w:rsidRPr="00170753">
        <w:rPr>
          <w:rStyle w:val="c0"/>
          <w:bCs/>
          <w:color w:val="000000" w:themeColor="text1"/>
          <w:sz w:val="28"/>
          <w:szCs w:val="28"/>
        </w:rPr>
        <w:t>, и называете слово, а ребёнок, у которого мяч должен вернуть мячик и ответить рифмой: часы-весы, кошка – ложка.</w:t>
      </w:r>
    </w:p>
    <w:p w:rsidR="00A82930" w:rsidRPr="00170753" w:rsidRDefault="00A82930" w:rsidP="00A82930">
      <w:pPr>
        <w:pStyle w:val="2"/>
        <w:numPr>
          <w:ilvl w:val="0"/>
          <w:numId w:val="33"/>
        </w:numPr>
        <w:tabs>
          <w:tab w:val="left" w:pos="5220"/>
        </w:tabs>
        <w:spacing w:line="360" w:lineRule="auto"/>
        <w:rPr>
          <w:szCs w:val="28"/>
        </w:rPr>
      </w:pPr>
      <w:r w:rsidRPr="00170753">
        <w:rPr>
          <w:szCs w:val="28"/>
        </w:rPr>
        <w:t>Коллективное составление двустиший по готовой рифме (буриме).</w:t>
      </w:r>
    </w:p>
    <w:p w:rsidR="00A82930" w:rsidRPr="00170753" w:rsidRDefault="00A82930" w:rsidP="00A82930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На доске записаны пары рифмованных слов, к которым учащиеся подбирают </w:t>
      </w:r>
      <w:proofErr w:type="gramStart"/>
      <w:r w:rsidRPr="00170753">
        <w:rPr>
          <w:szCs w:val="28"/>
        </w:rPr>
        <w:t>сообща  незатейливый</w:t>
      </w:r>
      <w:proofErr w:type="gramEnd"/>
      <w:r w:rsidRPr="00170753">
        <w:rPr>
          <w:szCs w:val="28"/>
        </w:rPr>
        <w:t xml:space="preserve"> текст.</w:t>
      </w:r>
    </w:p>
    <w:p w:rsidR="00A82930" w:rsidRPr="00170753" w:rsidRDefault="00A82930" w:rsidP="009D173D">
      <w:pPr>
        <w:pStyle w:val="2"/>
        <w:tabs>
          <w:tab w:val="left" w:pos="5220"/>
        </w:tabs>
        <w:ind w:firstLine="709"/>
        <w:contextualSpacing/>
        <w:rPr>
          <w:szCs w:val="28"/>
        </w:rPr>
      </w:pPr>
      <w:r w:rsidRPr="00170753">
        <w:rPr>
          <w:szCs w:val="28"/>
        </w:rPr>
        <w:t>________сидели                                   _________человечки</w:t>
      </w:r>
    </w:p>
    <w:p w:rsidR="00A82930" w:rsidRPr="00170753" w:rsidRDefault="00A82930" w:rsidP="009D173D">
      <w:pPr>
        <w:pStyle w:val="2"/>
        <w:tabs>
          <w:tab w:val="left" w:pos="5220"/>
        </w:tabs>
        <w:ind w:firstLine="709"/>
        <w:contextualSpacing/>
        <w:rPr>
          <w:szCs w:val="28"/>
        </w:rPr>
      </w:pPr>
      <w:r w:rsidRPr="00170753">
        <w:rPr>
          <w:szCs w:val="28"/>
        </w:rPr>
        <w:lastRenderedPageBreak/>
        <w:t>________запели                                   __________на печке</w:t>
      </w:r>
    </w:p>
    <w:p w:rsidR="00A82930" w:rsidRPr="00170753" w:rsidRDefault="00A82930" w:rsidP="009D173D">
      <w:pPr>
        <w:pStyle w:val="2"/>
        <w:tabs>
          <w:tab w:val="left" w:pos="5220"/>
        </w:tabs>
        <w:ind w:firstLine="0"/>
        <w:contextualSpacing/>
        <w:rPr>
          <w:szCs w:val="28"/>
        </w:rPr>
      </w:pPr>
    </w:p>
    <w:p w:rsidR="00A82930" w:rsidRPr="00170753" w:rsidRDefault="00A82930" w:rsidP="009D173D">
      <w:pPr>
        <w:pStyle w:val="2"/>
        <w:tabs>
          <w:tab w:val="left" w:pos="5220"/>
        </w:tabs>
        <w:ind w:firstLine="709"/>
        <w:contextualSpacing/>
        <w:rPr>
          <w:szCs w:val="28"/>
        </w:rPr>
      </w:pPr>
      <w:r w:rsidRPr="00170753">
        <w:rPr>
          <w:szCs w:val="28"/>
        </w:rPr>
        <w:t>_________лягушка                              __________сестрички</w:t>
      </w:r>
    </w:p>
    <w:p w:rsidR="00A82930" w:rsidRDefault="00A82930" w:rsidP="009D173D">
      <w:pPr>
        <w:pStyle w:val="2"/>
        <w:tabs>
          <w:tab w:val="left" w:pos="5220"/>
        </w:tabs>
        <w:ind w:firstLine="709"/>
        <w:contextualSpacing/>
        <w:rPr>
          <w:szCs w:val="28"/>
        </w:rPr>
      </w:pPr>
      <w:r w:rsidRPr="00170753">
        <w:rPr>
          <w:szCs w:val="28"/>
        </w:rPr>
        <w:t>_________подружка                           ___________косички</w:t>
      </w:r>
    </w:p>
    <w:p w:rsidR="00170753" w:rsidRPr="00170753" w:rsidRDefault="00170753" w:rsidP="009D173D">
      <w:pPr>
        <w:pStyle w:val="2"/>
        <w:tabs>
          <w:tab w:val="left" w:pos="5220"/>
        </w:tabs>
        <w:ind w:firstLine="709"/>
        <w:contextualSpacing/>
        <w:rPr>
          <w:szCs w:val="28"/>
        </w:rPr>
      </w:pPr>
    </w:p>
    <w:p w:rsidR="00A82930" w:rsidRPr="00170753" w:rsidRDefault="00A82930" w:rsidP="00A82930">
      <w:pPr>
        <w:pStyle w:val="2"/>
        <w:numPr>
          <w:ilvl w:val="0"/>
          <w:numId w:val="35"/>
        </w:numPr>
        <w:tabs>
          <w:tab w:val="left" w:pos="5220"/>
        </w:tabs>
        <w:spacing w:line="360" w:lineRule="auto"/>
        <w:rPr>
          <w:szCs w:val="28"/>
        </w:rPr>
      </w:pPr>
      <w:r w:rsidRPr="00170753">
        <w:rPr>
          <w:szCs w:val="28"/>
        </w:rPr>
        <w:t>Тематическое составление двустиший.</w:t>
      </w:r>
    </w:p>
    <w:p w:rsidR="00A82930" w:rsidRPr="00170753" w:rsidRDefault="00A82930" w:rsidP="00A82930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Тема выбирается на усмотрение учителя. Это могут быть: «Весна»; «Новый год»; «Игрушки»; «Мама»; «Школа» и т. д.  Желательно для прослеживания наглядного роста уровня развития словотворчества каждому ученику завести блокнот или тетрадь («Поэтическая тетрадь»), куда будут заносить все свои творческие работы. </w:t>
      </w:r>
    </w:p>
    <w:p w:rsidR="00A82930" w:rsidRPr="00170753" w:rsidRDefault="00A82930" w:rsidP="00A82930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   Для учеников с низким уровнем развития учителю следует заготовить варианты с «буриме»:</w:t>
      </w:r>
    </w:p>
    <w:p w:rsidR="00A82930" w:rsidRPr="00170753" w:rsidRDefault="00A82930" w:rsidP="00A82930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--------мягок               </w:t>
      </w:r>
      <w:proofErr w:type="gramStart"/>
      <w:r w:rsidRPr="00170753">
        <w:rPr>
          <w:szCs w:val="28"/>
        </w:rPr>
        <w:t xml:space="preserve">   (</w:t>
      </w:r>
      <w:proofErr w:type="gramEnd"/>
      <w:r w:rsidRPr="00170753">
        <w:rPr>
          <w:szCs w:val="28"/>
        </w:rPr>
        <w:t xml:space="preserve"> игрушка-Хрюшка); (всех – успех)</w:t>
      </w:r>
    </w:p>
    <w:p w:rsidR="009D1D24" w:rsidRPr="00170753" w:rsidRDefault="00A82930" w:rsidP="00E51E1D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-------подарок             </w:t>
      </w:r>
      <w:proofErr w:type="gramStart"/>
      <w:r w:rsidRPr="00170753">
        <w:rPr>
          <w:szCs w:val="28"/>
        </w:rPr>
        <w:t xml:space="preserve">   (</w:t>
      </w:r>
      <w:proofErr w:type="gramEnd"/>
      <w:r w:rsidRPr="00170753">
        <w:rPr>
          <w:szCs w:val="28"/>
        </w:rPr>
        <w:t>Писать – пять); (цветок – огонек)</w:t>
      </w:r>
    </w:p>
    <w:p w:rsidR="00A82930" w:rsidRPr="00170753" w:rsidRDefault="00A82930" w:rsidP="00A82930">
      <w:pPr>
        <w:pStyle w:val="2"/>
        <w:numPr>
          <w:ilvl w:val="0"/>
          <w:numId w:val="36"/>
        </w:numPr>
        <w:tabs>
          <w:tab w:val="left" w:pos="5220"/>
        </w:tabs>
        <w:spacing w:line="360" w:lineRule="auto"/>
        <w:rPr>
          <w:szCs w:val="28"/>
        </w:rPr>
      </w:pPr>
      <w:r w:rsidRPr="00170753">
        <w:rPr>
          <w:szCs w:val="28"/>
        </w:rPr>
        <w:t>Начало оформления «Словаря Поэта».</w:t>
      </w:r>
    </w:p>
    <w:p w:rsidR="00A82930" w:rsidRPr="00170753" w:rsidRDefault="00A82930" w:rsidP="00A82930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Подбор рифмы к часто употребительным словам. Дети заносят их в созданный «Словарь». Работа по заполнению словаря строится самостоятельно. Учащиеся сами по мере возникновения идеи записывают рифмы в свои блокнотики. </w:t>
      </w:r>
    </w:p>
    <w:p w:rsidR="00A82930" w:rsidRPr="00170753" w:rsidRDefault="00A82930" w:rsidP="00A82930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>Слон - он; батон; миллион; магнитофон; лимон; вон.</w:t>
      </w:r>
    </w:p>
    <w:p w:rsidR="00A82930" w:rsidRPr="00170753" w:rsidRDefault="00A82930" w:rsidP="00A82930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>Точка – бочка; дочка; ночка; кочка; сорочка; сыночка…</w:t>
      </w:r>
    </w:p>
    <w:p w:rsidR="00A82930" w:rsidRPr="00170753" w:rsidRDefault="00A82930" w:rsidP="00A82930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>Смеётся – клюётся; дерётся; зовётся…</w:t>
      </w:r>
    </w:p>
    <w:p w:rsidR="009D1D24" w:rsidRPr="00170753" w:rsidRDefault="00A82930" w:rsidP="00E51E1D">
      <w:pPr>
        <w:pStyle w:val="2"/>
        <w:tabs>
          <w:tab w:val="left" w:pos="5220"/>
        </w:tabs>
        <w:spacing w:line="360" w:lineRule="auto"/>
        <w:ind w:firstLine="709"/>
        <w:rPr>
          <w:szCs w:val="28"/>
        </w:rPr>
      </w:pPr>
      <w:r w:rsidRPr="00170753">
        <w:rPr>
          <w:szCs w:val="28"/>
        </w:rPr>
        <w:t>Работа со «Словарём поэта» продолжается во 2-4 классах.</w:t>
      </w:r>
    </w:p>
    <w:p w:rsidR="00A82930" w:rsidRPr="00170753" w:rsidRDefault="00A82930" w:rsidP="00A82930">
      <w:pPr>
        <w:pStyle w:val="2"/>
        <w:numPr>
          <w:ilvl w:val="0"/>
          <w:numId w:val="38"/>
        </w:numPr>
        <w:spacing w:line="360" w:lineRule="auto"/>
        <w:rPr>
          <w:szCs w:val="28"/>
        </w:rPr>
      </w:pPr>
      <w:r w:rsidRPr="00170753">
        <w:rPr>
          <w:szCs w:val="28"/>
        </w:rPr>
        <w:t xml:space="preserve">Подбор и «перепутывание» стихотворений. </w:t>
      </w:r>
    </w:p>
    <w:p w:rsidR="00A82930" w:rsidRPr="00170753" w:rsidRDefault="00170753" w:rsidP="00A82930">
      <w:pPr>
        <w:pStyle w:val="2"/>
        <w:spacing w:line="360" w:lineRule="auto"/>
        <w:ind w:firstLine="709"/>
        <w:rPr>
          <w:szCs w:val="28"/>
        </w:rPr>
      </w:pPr>
      <w:r>
        <w:rPr>
          <w:szCs w:val="28"/>
        </w:rPr>
        <w:t>Д</w:t>
      </w:r>
      <w:r w:rsidR="00A82930" w:rsidRPr="00170753">
        <w:rPr>
          <w:szCs w:val="28"/>
        </w:rPr>
        <w:t>ети самостояте</w:t>
      </w:r>
      <w:r>
        <w:rPr>
          <w:szCs w:val="28"/>
        </w:rPr>
        <w:t>льно подбирают стихотворение (</w:t>
      </w:r>
      <w:r w:rsidR="00A82930" w:rsidRPr="00170753">
        <w:rPr>
          <w:szCs w:val="28"/>
        </w:rPr>
        <w:t>4строчки) и «перепутывают», меняя строчки местами. Затем зачитывают всему классу и коллективно восстанавливают первоначальный вариант.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Б) задание для детей с высоким уровнем речевой креативности: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Расстановка слов на строке: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Восток, горит, пожар, костёр,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Вокзал, портрет, комар, шофёр,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Шоссе, ворона, хорошо,</w:t>
      </w:r>
    </w:p>
    <w:p w:rsidR="00170753" w:rsidRPr="00170753" w:rsidRDefault="00A82930" w:rsidP="004D5E4A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Горох, мотор и молоко.</w:t>
      </w:r>
    </w:p>
    <w:p w:rsidR="00A82930" w:rsidRPr="00170753" w:rsidRDefault="00A82930" w:rsidP="00A82930">
      <w:pPr>
        <w:pStyle w:val="2"/>
        <w:numPr>
          <w:ilvl w:val="0"/>
          <w:numId w:val="39"/>
        </w:numPr>
        <w:spacing w:line="360" w:lineRule="auto"/>
        <w:rPr>
          <w:szCs w:val="28"/>
        </w:rPr>
      </w:pPr>
      <w:proofErr w:type="gramStart"/>
      <w:r w:rsidRPr="00170753">
        <w:rPr>
          <w:szCs w:val="28"/>
        </w:rPr>
        <w:t>Работа  над</w:t>
      </w:r>
      <w:proofErr w:type="gramEnd"/>
      <w:r w:rsidRPr="00170753">
        <w:rPr>
          <w:szCs w:val="28"/>
        </w:rPr>
        <w:t xml:space="preserve"> созданием лимерик. 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lastRenderedPageBreak/>
        <w:t xml:space="preserve">Поэзия перевёртышей. Лимерики – стихотворение ни о чём, состоящее из 5 строк, где рифмуются 1-2-5; 3-4. Такие стишки полные бессмыслицы и несоответствия. </w:t>
      </w:r>
    </w:p>
    <w:p w:rsidR="007E1A92" w:rsidRPr="00170753" w:rsidRDefault="007E1A92" w:rsidP="00A82930">
      <w:pPr>
        <w:pStyle w:val="2"/>
        <w:spacing w:line="360" w:lineRule="auto"/>
        <w:ind w:firstLine="709"/>
        <w:rPr>
          <w:szCs w:val="28"/>
        </w:rPr>
        <w:sectPr w:rsidR="007E1A92" w:rsidRPr="00170753" w:rsidSect="006943E7">
          <w:footerReference w:type="default" r:id="rId8"/>
          <w:footerReference w:type="first" r:id="rId9"/>
          <w:pgSz w:w="11906" w:h="16838"/>
          <w:pgMar w:top="567" w:right="424" w:bottom="567" w:left="709" w:header="709" w:footer="709" w:gutter="0"/>
          <w:cols w:space="708"/>
          <w:titlePg/>
          <w:docGrid w:linePitch="360"/>
        </w:sectPr>
      </w:pP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На еловой, на макушке                               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proofErr w:type="spellStart"/>
      <w:r w:rsidRPr="00170753">
        <w:rPr>
          <w:szCs w:val="28"/>
        </w:rPr>
        <w:t>Расхихикались</w:t>
      </w:r>
      <w:proofErr w:type="spellEnd"/>
      <w:r w:rsidRPr="00170753">
        <w:rPr>
          <w:szCs w:val="28"/>
        </w:rPr>
        <w:t xml:space="preserve"> старушки.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Они конфеты кушали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И </w:t>
      </w:r>
      <w:proofErr w:type="gramStart"/>
      <w:r w:rsidRPr="00170753">
        <w:rPr>
          <w:szCs w:val="28"/>
        </w:rPr>
        <w:t>ни кого</w:t>
      </w:r>
      <w:proofErr w:type="gramEnd"/>
      <w:r w:rsidRPr="00170753">
        <w:rPr>
          <w:szCs w:val="28"/>
        </w:rPr>
        <w:t xml:space="preserve"> не слушали.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Так и скачут на макушке</w:t>
      </w:r>
    </w:p>
    <w:p w:rsidR="007E1A92" w:rsidRPr="00170753" w:rsidRDefault="00A82930" w:rsidP="007E1A92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Те весёлые старушки. 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Бедный маленький слонёнок,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Очень добрый был с пелёнок.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Он по небу всё летал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И букашек собирал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Вот уж глупенький слонёнок!</w:t>
      </w:r>
    </w:p>
    <w:p w:rsidR="007E1A92" w:rsidRPr="00170753" w:rsidRDefault="007E1A92" w:rsidP="00A82930">
      <w:pPr>
        <w:pStyle w:val="2"/>
        <w:spacing w:line="360" w:lineRule="auto"/>
        <w:ind w:firstLine="709"/>
        <w:rPr>
          <w:szCs w:val="28"/>
        </w:rPr>
        <w:sectPr w:rsidR="007E1A92" w:rsidRPr="00170753" w:rsidSect="006C5472">
          <w:type w:val="continuous"/>
          <w:pgSz w:w="11906" w:h="16838"/>
          <w:pgMar w:top="1134" w:right="1133" w:bottom="1134" w:left="1134" w:header="709" w:footer="709" w:gutter="0"/>
          <w:cols w:num="2" w:space="708"/>
          <w:titlePg/>
          <w:docGrid w:linePitch="360"/>
        </w:sectPr>
      </w:pP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Сначала дети упражняются на двустишиях, придумывают вторую строку: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Я бегу на улице                     Давайте будем танцевать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………………….                      ………………………………….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По двум первым строчкам придумывают 3 и 4 сроки: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 xml:space="preserve">Непослушный Колобок              У нашего Василия 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Сел лисичке на носок                 Есть имя и фамилия.</w:t>
      </w:r>
    </w:p>
    <w:p w:rsidR="00A82930" w:rsidRPr="00170753" w:rsidRDefault="00A82930" w:rsidP="00A82930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…………………………                 ………………………….</w:t>
      </w:r>
    </w:p>
    <w:p w:rsidR="00170753" w:rsidRDefault="00A82930" w:rsidP="004D5E4A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…………………………                …………………………..</w:t>
      </w:r>
    </w:p>
    <w:p w:rsidR="00170753" w:rsidRDefault="00A82930" w:rsidP="00170753">
      <w:pPr>
        <w:pStyle w:val="2"/>
        <w:spacing w:line="360" w:lineRule="auto"/>
        <w:ind w:firstLine="709"/>
        <w:rPr>
          <w:szCs w:val="28"/>
        </w:rPr>
      </w:pPr>
      <w:r w:rsidRPr="00170753">
        <w:rPr>
          <w:szCs w:val="28"/>
        </w:rPr>
        <w:t>Дружеский шарж в стихах.</w:t>
      </w:r>
      <w:r w:rsidR="00170753">
        <w:rPr>
          <w:szCs w:val="28"/>
        </w:rPr>
        <w:t> </w:t>
      </w:r>
    </w:p>
    <w:p w:rsidR="009D1D24" w:rsidRPr="00170753" w:rsidRDefault="00A82930" w:rsidP="00E51E1D">
      <w:pPr>
        <w:pStyle w:val="2"/>
        <w:spacing w:line="360" w:lineRule="auto"/>
        <w:rPr>
          <w:szCs w:val="28"/>
        </w:rPr>
      </w:pPr>
      <w:r w:rsidRPr="00170753">
        <w:rPr>
          <w:szCs w:val="28"/>
        </w:rPr>
        <w:t>Сначала дети подбирают забавные определения качеств личности (Поэтическая сатира). Ребята сочиняют шаржи друг на друга.</w:t>
      </w:r>
    </w:p>
    <w:p w:rsidR="00170753" w:rsidRDefault="00A82930" w:rsidP="00170753">
      <w:pPr>
        <w:pStyle w:val="2"/>
        <w:numPr>
          <w:ilvl w:val="0"/>
          <w:numId w:val="41"/>
        </w:numPr>
        <w:spacing w:line="360" w:lineRule="auto"/>
        <w:rPr>
          <w:szCs w:val="28"/>
        </w:rPr>
      </w:pPr>
      <w:r w:rsidRPr="00170753">
        <w:rPr>
          <w:szCs w:val="28"/>
        </w:rPr>
        <w:t>Составление поэтических сборников.</w:t>
      </w:r>
      <w:r w:rsidR="00170753">
        <w:rPr>
          <w:szCs w:val="28"/>
        </w:rPr>
        <w:t> </w:t>
      </w:r>
    </w:p>
    <w:p w:rsidR="007404F9" w:rsidRDefault="00A82930" w:rsidP="007404F9">
      <w:pPr>
        <w:pStyle w:val="2"/>
        <w:spacing w:line="360" w:lineRule="auto"/>
        <w:rPr>
          <w:szCs w:val="28"/>
        </w:rPr>
      </w:pPr>
      <w:r w:rsidRPr="00170753">
        <w:rPr>
          <w:szCs w:val="28"/>
        </w:rPr>
        <w:t>Сбор сочинённых стихотворений за курс начальной школы. Оформление их в «Поэтический сборник класса».</w:t>
      </w:r>
    </w:p>
    <w:p w:rsidR="007404F9" w:rsidRPr="006943E7" w:rsidRDefault="007404F9" w:rsidP="007404F9">
      <w:pPr>
        <w:pStyle w:val="2"/>
        <w:spacing w:line="360" w:lineRule="auto"/>
        <w:rPr>
          <w:sz w:val="12"/>
          <w:szCs w:val="28"/>
        </w:rPr>
      </w:pPr>
    </w:p>
    <w:p w:rsidR="001A40BD" w:rsidRDefault="007325F9" w:rsidP="001A40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52"/>
        </w:rPr>
        <w:t>3</w:t>
      </w:r>
      <w:r w:rsidR="001A40BD">
        <w:rPr>
          <w:rFonts w:ascii="Times New Roman" w:hAnsi="Times New Roman" w:cs="Times New Roman"/>
          <w:b/>
          <w:color w:val="000000" w:themeColor="text1"/>
          <w:sz w:val="28"/>
          <w:szCs w:val="52"/>
        </w:rPr>
        <w:t>. Результативность опыта</w:t>
      </w:r>
    </w:p>
    <w:p w:rsidR="006309BF" w:rsidRPr="00F945A4" w:rsidRDefault="006309BF" w:rsidP="00081694">
      <w:pPr>
        <w:pStyle w:val="2"/>
        <w:spacing w:line="360" w:lineRule="auto"/>
        <w:ind w:firstLine="709"/>
        <w:contextualSpacing/>
        <w:rPr>
          <w:szCs w:val="28"/>
        </w:rPr>
      </w:pPr>
      <w:r w:rsidRPr="00DD58D8">
        <w:rPr>
          <w:color w:val="000000"/>
          <w:szCs w:val="28"/>
        </w:rPr>
        <w:t>Проведя с детьми планомерную и систематическую работу</w:t>
      </w:r>
      <w:r>
        <w:rPr>
          <w:color w:val="000000"/>
          <w:szCs w:val="28"/>
        </w:rPr>
        <w:t xml:space="preserve"> по формированию речевого творчества посредством сочинения стихотворений,</w:t>
      </w:r>
      <w:r w:rsidRPr="00DD58D8">
        <w:rPr>
          <w:color w:val="000000"/>
          <w:szCs w:val="28"/>
        </w:rPr>
        <w:t xml:space="preserve"> я пришла к следующим результатам: </w:t>
      </w:r>
    </w:p>
    <w:p w:rsidR="006309BF" w:rsidRPr="00DD58D8" w:rsidRDefault="006309BF" w:rsidP="0008169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D58D8">
        <w:rPr>
          <w:color w:val="000000"/>
          <w:sz w:val="28"/>
          <w:szCs w:val="28"/>
        </w:rPr>
        <w:t xml:space="preserve">У детей появился желание и устойчивый интерес к собственному стихотворчеству. </w:t>
      </w:r>
    </w:p>
    <w:p w:rsidR="006309BF" w:rsidRPr="00DD58D8" w:rsidRDefault="006309BF" w:rsidP="0008169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DD58D8">
        <w:rPr>
          <w:color w:val="000000"/>
          <w:sz w:val="28"/>
          <w:szCs w:val="28"/>
        </w:rPr>
        <w:t xml:space="preserve">Появилась потребность использовать приобретённые знания и умения на занятиях, в совместной и самостоятельной деятельности. </w:t>
      </w:r>
    </w:p>
    <w:p w:rsidR="006309BF" w:rsidRPr="00DD58D8" w:rsidRDefault="006309BF" w:rsidP="0008169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D58D8">
        <w:rPr>
          <w:color w:val="000000"/>
          <w:sz w:val="28"/>
          <w:szCs w:val="28"/>
        </w:rPr>
        <w:lastRenderedPageBreak/>
        <w:t xml:space="preserve">3. Сформировались навыки и умения познавательной деятельности. </w:t>
      </w:r>
    </w:p>
    <w:p w:rsidR="006309BF" w:rsidRPr="00DD58D8" w:rsidRDefault="006309BF" w:rsidP="0008169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DD58D8">
        <w:rPr>
          <w:color w:val="000000"/>
          <w:sz w:val="28"/>
          <w:szCs w:val="28"/>
        </w:rPr>
        <w:t xml:space="preserve">В результате освоения данного материала произошло изменение ориентации от приобретения конкретных знаний на приобретение устойчивых умений и навыков. </w:t>
      </w:r>
    </w:p>
    <w:p w:rsidR="001A40BD" w:rsidRDefault="00460F1A" w:rsidP="000816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309BF" w:rsidRPr="006309BF">
        <w:rPr>
          <w:rFonts w:ascii="Times New Roman" w:hAnsi="Times New Roman" w:cs="Times New Roman"/>
          <w:color w:val="000000"/>
          <w:sz w:val="28"/>
          <w:szCs w:val="28"/>
        </w:rPr>
        <w:t>. Произошло обогащение эмоционального опыта детей, вовлечение малоактивных детей в общую деятельность, развитие умений в</w:t>
      </w:r>
      <w:r w:rsidR="006309BF">
        <w:rPr>
          <w:rFonts w:ascii="Times New Roman" w:hAnsi="Times New Roman" w:cs="Times New Roman"/>
          <w:color w:val="000000"/>
          <w:sz w:val="28"/>
          <w:szCs w:val="28"/>
        </w:rPr>
        <w:t xml:space="preserve">ысказывать свои мысли и чувства посредством сочинения стихотворений. </w:t>
      </w:r>
    </w:p>
    <w:p w:rsidR="00460F1A" w:rsidRPr="00460F1A" w:rsidRDefault="00460F1A" w:rsidP="000816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52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52"/>
        </w:rPr>
        <w:t>6. </w:t>
      </w:r>
      <w:r w:rsidRPr="00460F1A">
        <w:rPr>
          <w:rFonts w:ascii="Times New Roman" w:hAnsi="Times New Roman" w:cs="Times New Roman"/>
          <w:bCs/>
          <w:color w:val="000000" w:themeColor="text1"/>
          <w:sz w:val="28"/>
          <w:szCs w:val="52"/>
        </w:rPr>
        <w:t xml:space="preserve">В процессе </w:t>
      </w:r>
      <w:r>
        <w:rPr>
          <w:rFonts w:ascii="Times New Roman" w:hAnsi="Times New Roman" w:cs="Times New Roman"/>
          <w:bCs/>
          <w:color w:val="000000" w:themeColor="text1"/>
          <w:sz w:val="28"/>
          <w:szCs w:val="52"/>
        </w:rPr>
        <w:t>творческой деятельности учащиеся получили</w:t>
      </w:r>
      <w:r w:rsidRPr="00460F1A">
        <w:rPr>
          <w:rFonts w:ascii="Times New Roman" w:hAnsi="Times New Roman" w:cs="Times New Roman"/>
          <w:bCs/>
          <w:color w:val="000000" w:themeColor="text1"/>
          <w:sz w:val="28"/>
          <w:szCs w:val="52"/>
        </w:rPr>
        <w:t xml:space="preserve"> возможность выразить свою индивидуальность, свой удивительный внутренний мир, а самое главное </w:t>
      </w:r>
      <w:r>
        <w:rPr>
          <w:rFonts w:ascii="Times New Roman" w:hAnsi="Times New Roman" w:cs="Times New Roman"/>
          <w:bCs/>
          <w:color w:val="000000" w:themeColor="text1"/>
          <w:sz w:val="28"/>
          <w:szCs w:val="52"/>
        </w:rPr>
        <w:t xml:space="preserve">они получили </w:t>
      </w:r>
      <w:r w:rsidRPr="00460F1A">
        <w:rPr>
          <w:rFonts w:ascii="Times New Roman" w:hAnsi="Times New Roman" w:cs="Times New Roman"/>
          <w:bCs/>
          <w:color w:val="000000" w:themeColor="text1"/>
          <w:sz w:val="28"/>
          <w:szCs w:val="52"/>
        </w:rPr>
        <w:t xml:space="preserve">удовольствие от самого процесса творчества, </w:t>
      </w:r>
      <w:r>
        <w:rPr>
          <w:rFonts w:ascii="Times New Roman" w:hAnsi="Times New Roman" w:cs="Times New Roman"/>
          <w:bCs/>
          <w:color w:val="000000" w:themeColor="text1"/>
          <w:sz w:val="28"/>
          <w:szCs w:val="52"/>
        </w:rPr>
        <w:t>от радости создания собственных стихотворений</w:t>
      </w:r>
      <w:r w:rsidRPr="00460F1A">
        <w:rPr>
          <w:rFonts w:ascii="Times New Roman" w:hAnsi="Times New Roman" w:cs="Times New Roman"/>
          <w:bCs/>
          <w:color w:val="000000" w:themeColor="text1"/>
          <w:sz w:val="28"/>
          <w:szCs w:val="52"/>
        </w:rPr>
        <w:t>.</w:t>
      </w:r>
    </w:p>
    <w:p w:rsidR="007325F9" w:rsidRDefault="00460F1A" w:rsidP="0008169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309BF">
        <w:rPr>
          <w:color w:val="000000"/>
          <w:sz w:val="28"/>
          <w:szCs w:val="28"/>
        </w:rPr>
        <w:t>. </w:t>
      </w:r>
      <w:r w:rsidR="006309BF" w:rsidRPr="00DD58D8">
        <w:rPr>
          <w:color w:val="000000"/>
          <w:sz w:val="28"/>
          <w:szCs w:val="28"/>
        </w:rPr>
        <w:t>Главным итогом и практическим результа</w:t>
      </w:r>
      <w:r w:rsidR="006309BF">
        <w:rPr>
          <w:color w:val="000000"/>
          <w:sz w:val="28"/>
          <w:szCs w:val="28"/>
        </w:rPr>
        <w:t xml:space="preserve">том стали: сформированный </w:t>
      </w:r>
      <w:r w:rsidR="006309BF" w:rsidRPr="00DD58D8">
        <w:rPr>
          <w:color w:val="000000"/>
          <w:sz w:val="28"/>
          <w:szCs w:val="28"/>
        </w:rPr>
        <w:t xml:space="preserve">устойчивый интерес к стихотворчеству, </w:t>
      </w:r>
      <w:r w:rsidR="006309BF">
        <w:rPr>
          <w:color w:val="000000"/>
          <w:sz w:val="28"/>
          <w:szCs w:val="28"/>
        </w:rPr>
        <w:t xml:space="preserve">деятельная и </w:t>
      </w:r>
      <w:r w:rsidR="006309BF" w:rsidRPr="00DD58D8">
        <w:rPr>
          <w:color w:val="000000"/>
          <w:sz w:val="28"/>
          <w:szCs w:val="28"/>
        </w:rPr>
        <w:t>речевая активность, пополнение словарного запаса, р</w:t>
      </w:r>
      <w:r w:rsidR="006309BF">
        <w:rPr>
          <w:color w:val="000000"/>
          <w:sz w:val="28"/>
          <w:szCs w:val="28"/>
        </w:rPr>
        <w:t xml:space="preserve">азвитие фантазии и воображения обучающихся, </w:t>
      </w:r>
      <w:r w:rsidR="007325F9">
        <w:rPr>
          <w:color w:val="000000"/>
          <w:sz w:val="28"/>
          <w:szCs w:val="28"/>
        </w:rPr>
        <w:t>создание поэтического сборника класса, участие детей в конкурсах различного уровня</w:t>
      </w:r>
      <w:r w:rsidR="00112E98">
        <w:rPr>
          <w:rFonts w:eastAsia="Calibri"/>
          <w:color w:val="000000"/>
          <w:kern w:val="24"/>
          <w:sz w:val="26"/>
          <w:szCs w:val="26"/>
        </w:rPr>
        <w:t xml:space="preserve">, </w:t>
      </w:r>
      <w:r w:rsidR="00112E98" w:rsidRPr="00112E98">
        <w:rPr>
          <w:rFonts w:eastAsia="Calibri"/>
          <w:color w:val="000000"/>
          <w:kern w:val="24"/>
          <w:sz w:val="28"/>
          <w:szCs w:val="26"/>
        </w:rPr>
        <w:t>п</w:t>
      </w:r>
      <w:r w:rsidR="00112E98">
        <w:rPr>
          <w:rFonts w:eastAsia="Calibri"/>
          <w:color w:val="000000"/>
          <w:kern w:val="24"/>
          <w:sz w:val="28"/>
          <w:szCs w:val="26"/>
        </w:rPr>
        <w:t xml:space="preserve">убликация авторских </w:t>
      </w:r>
      <w:proofErr w:type="gramStart"/>
      <w:r w:rsidR="00B569BE">
        <w:rPr>
          <w:rFonts w:eastAsia="Calibri"/>
          <w:color w:val="000000"/>
          <w:kern w:val="24"/>
          <w:sz w:val="28"/>
          <w:szCs w:val="26"/>
        </w:rPr>
        <w:t>стихотворений</w:t>
      </w:r>
      <w:proofErr w:type="gramEnd"/>
      <w:r w:rsidR="00112E98">
        <w:rPr>
          <w:rFonts w:eastAsia="Calibri"/>
          <w:color w:val="000000"/>
          <w:kern w:val="24"/>
          <w:sz w:val="28"/>
          <w:szCs w:val="26"/>
        </w:rPr>
        <w:t xml:space="preserve"> учащихся</w:t>
      </w:r>
      <w:r w:rsidR="00112E98" w:rsidRPr="00112E98">
        <w:rPr>
          <w:rFonts w:eastAsia="Calibri"/>
          <w:color w:val="000000"/>
          <w:kern w:val="24"/>
          <w:sz w:val="28"/>
          <w:szCs w:val="26"/>
        </w:rPr>
        <w:t xml:space="preserve"> в литературно-аналитическом журнале «Литературная Мордовия»</w:t>
      </w:r>
      <w:r w:rsidR="009D1D24">
        <w:rPr>
          <w:rFonts w:eastAsia="Calibri"/>
          <w:color w:val="000000"/>
          <w:kern w:val="24"/>
          <w:sz w:val="28"/>
          <w:szCs w:val="26"/>
        </w:rPr>
        <w:t xml:space="preserve"> </w:t>
      </w:r>
      <w:r w:rsidR="007325F9">
        <w:rPr>
          <w:color w:val="000000"/>
          <w:sz w:val="28"/>
          <w:szCs w:val="28"/>
        </w:rPr>
        <w:t>(результаты представлены в таблице</w:t>
      </w:r>
      <w:r>
        <w:rPr>
          <w:color w:val="000000"/>
          <w:sz w:val="28"/>
          <w:szCs w:val="28"/>
        </w:rPr>
        <w:t xml:space="preserve"> 1</w:t>
      </w:r>
      <w:r w:rsidR="007325F9">
        <w:rPr>
          <w:color w:val="000000"/>
          <w:sz w:val="28"/>
          <w:szCs w:val="28"/>
        </w:rPr>
        <w:t>).</w:t>
      </w:r>
    </w:p>
    <w:p w:rsidR="00081694" w:rsidRDefault="007404F9" w:rsidP="00460F1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 2018-2019 учебном </w:t>
      </w:r>
      <w:r w:rsidR="00112E98">
        <w:rPr>
          <w:color w:val="000000"/>
          <w:sz w:val="28"/>
          <w:szCs w:val="28"/>
        </w:rPr>
        <w:t>году я стала призёром городского конкурса «Ярмарка учебно-методических разработок»,</w:t>
      </w:r>
      <w:r w:rsidR="00B569BE">
        <w:rPr>
          <w:color w:val="000000"/>
          <w:sz w:val="28"/>
          <w:szCs w:val="28"/>
        </w:rPr>
        <w:t xml:space="preserve"> где был </w:t>
      </w:r>
      <w:r w:rsidR="00112E98">
        <w:rPr>
          <w:color w:val="000000"/>
          <w:sz w:val="28"/>
          <w:szCs w:val="28"/>
        </w:rPr>
        <w:t>представлен опыт моей работы на тему «Сочинение стихотворений как средство развития речевого творчества младших школьников»</w:t>
      </w:r>
      <w:r w:rsidR="009163C8">
        <w:rPr>
          <w:color w:val="000000"/>
          <w:sz w:val="28"/>
          <w:szCs w:val="28"/>
        </w:rPr>
        <w:t xml:space="preserve">. </w:t>
      </w:r>
    </w:p>
    <w:p w:rsidR="007404F9" w:rsidRPr="00E0370D" w:rsidRDefault="007404F9" w:rsidP="007404F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с</w:t>
      </w:r>
      <w:r w:rsidRPr="00E0370D">
        <w:rPr>
          <w:color w:val="000000" w:themeColor="text1"/>
          <w:sz w:val="28"/>
          <w:szCs w:val="28"/>
        </w:rPr>
        <w:t xml:space="preserve">очинение стихотворений </w:t>
      </w:r>
      <w:r>
        <w:rPr>
          <w:color w:val="000000" w:themeColor="text1"/>
          <w:sz w:val="28"/>
          <w:szCs w:val="28"/>
        </w:rPr>
        <w:t>может</w:t>
      </w:r>
      <w:r w:rsidRPr="00E0370D">
        <w:rPr>
          <w:color w:val="000000" w:themeColor="text1"/>
          <w:sz w:val="28"/>
          <w:szCs w:val="28"/>
        </w:rPr>
        <w:t xml:space="preserve"> быть действенным средством развития речевого с творчества младших школьников, если:</w:t>
      </w:r>
    </w:p>
    <w:p w:rsidR="007404F9" w:rsidRPr="00E0370D" w:rsidRDefault="007404F9" w:rsidP="007404F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0370D">
        <w:rPr>
          <w:color w:val="000000" w:themeColor="text1"/>
          <w:sz w:val="28"/>
          <w:szCs w:val="28"/>
        </w:rPr>
        <w:t>осуществляется планомерная и систематическая работа по обучению сочинения стихотворений;</w:t>
      </w:r>
    </w:p>
    <w:p w:rsidR="007404F9" w:rsidRPr="007404F9" w:rsidRDefault="007404F9" w:rsidP="007404F9">
      <w:pPr>
        <w:pStyle w:val="a7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- </w:t>
      </w:r>
      <w:r w:rsidRPr="00E0370D">
        <w:rPr>
          <w:color w:val="000000" w:themeColor="text1"/>
          <w:sz w:val="28"/>
          <w:szCs w:val="28"/>
        </w:rPr>
        <w:t xml:space="preserve">обучение сочинению стихотворений осуществляется при обязательной совокупности разнообразных средств и форм </w:t>
      </w:r>
      <w:r>
        <w:rPr>
          <w:color w:val="000000" w:themeColor="text1"/>
          <w:sz w:val="28"/>
          <w:szCs w:val="28"/>
        </w:rPr>
        <w:t xml:space="preserve">работы. </w:t>
      </w:r>
    </w:p>
    <w:p w:rsidR="007404F9" w:rsidRDefault="00E51E1D" w:rsidP="006943E7">
      <w:pPr>
        <w:pStyle w:val="2"/>
        <w:spacing w:line="360" w:lineRule="auto"/>
        <w:ind w:firstLine="709"/>
        <w:rPr>
          <w:color w:val="000000" w:themeColor="text1"/>
          <w:szCs w:val="28"/>
        </w:rPr>
      </w:pPr>
      <w:r w:rsidRPr="00BA67C2">
        <w:rPr>
          <w:bCs/>
          <w:szCs w:val="28"/>
        </w:rPr>
        <w:t>В заключение хочу процит</w:t>
      </w:r>
      <w:r>
        <w:rPr>
          <w:bCs/>
          <w:szCs w:val="28"/>
        </w:rPr>
        <w:t xml:space="preserve">ировать слова великого педагога, </w:t>
      </w:r>
      <w:r>
        <w:rPr>
          <w:color w:val="000000" w:themeColor="text1"/>
          <w:szCs w:val="28"/>
        </w:rPr>
        <w:t>литературного творца</w:t>
      </w:r>
      <w:r w:rsidRPr="00E0370D">
        <w:rPr>
          <w:color w:val="000000" w:themeColor="text1"/>
          <w:szCs w:val="28"/>
        </w:rPr>
        <w:t xml:space="preserve"> Л.</w:t>
      </w:r>
      <w:r>
        <w:rPr>
          <w:color w:val="000000" w:themeColor="text1"/>
          <w:szCs w:val="28"/>
        </w:rPr>
        <w:t>Н. Толстого: «Т</w:t>
      </w:r>
      <w:r w:rsidRPr="00E0370D">
        <w:rPr>
          <w:color w:val="000000" w:themeColor="text1"/>
          <w:szCs w:val="28"/>
        </w:rPr>
        <w:t>ворчество не является уделом избранных. Оно является уделом всех в большей или в меньшей степени, оно является нормальным и постоянным спутником детского развития. Типичные особенности детского творчества выясняются лучше всего не на вундеркиндах, а на обычных детях</w:t>
      </w:r>
      <w:r>
        <w:rPr>
          <w:color w:val="000000" w:themeColor="text1"/>
          <w:szCs w:val="28"/>
        </w:rPr>
        <w:t>».</w:t>
      </w:r>
    </w:p>
    <w:p w:rsidR="00081694" w:rsidRDefault="00460F1A" w:rsidP="00E51E1D">
      <w:pPr>
        <w:pStyle w:val="2"/>
        <w:spacing w:line="360" w:lineRule="auto"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Таблица 1. Результативность. </w:t>
      </w:r>
    </w:p>
    <w:p w:rsidR="007E462A" w:rsidRPr="00E51E1D" w:rsidRDefault="007E462A" w:rsidP="00E51E1D">
      <w:pPr>
        <w:pStyle w:val="2"/>
        <w:spacing w:line="360" w:lineRule="auto"/>
        <w:ind w:firstLine="709"/>
        <w:jc w:val="right"/>
        <w:rPr>
          <w:color w:val="000000" w:themeColor="text1"/>
          <w:szCs w:val="28"/>
        </w:rPr>
      </w:pPr>
    </w:p>
    <w:tbl>
      <w:tblPr>
        <w:tblW w:w="105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4309"/>
        <w:gridCol w:w="2693"/>
        <w:gridCol w:w="2699"/>
      </w:tblGrid>
      <w:tr w:rsidR="007325F9" w:rsidRPr="00460F1A" w:rsidTr="00D817DB">
        <w:trPr>
          <w:trHeight w:val="526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Название мероприятия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 обучающегося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7325F9" w:rsidRPr="00460F1A" w:rsidTr="00D817DB">
        <w:trPr>
          <w:trHeight w:val="958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Литературно-музыкальный марафон, посвящённый Дню Мордовских языков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Батырева Евгения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Чтение авторского стихотворения на мордовском языке</w:t>
            </w:r>
          </w:p>
        </w:tc>
      </w:tr>
      <w:tr w:rsidR="007325F9" w:rsidRPr="00460F1A" w:rsidTr="00D817DB">
        <w:trPr>
          <w:trHeight w:val="92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Республиканский конкурс сочинений «Я поведу тебя в музей» (номинация «Поэзия»)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Биктиева</w:t>
            </w:r>
            <w:proofErr w:type="spellEnd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Карина 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4D5E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Диплом </w:t>
            </w: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I </w:t>
            </w: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степени</w:t>
            </w:r>
          </w:p>
        </w:tc>
      </w:tr>
      <w:tr w:rsidR="007325F9" w:rsidRPr="00460F1A" w:rsidTr="00D817DB">
        <w:trPr>
          <w:trHeight w:val="1227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Межрегиональный конкурс на лучшее авторское стихотворение, проходивший в Заповеднике </w:t>
            </w:r>
          </w:p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им. П.Г. Смидовича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ГагнидзеАиша</w:t>
            </w:r>
            <w:proofErr w:type="spellEnd"/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Грамота за </w:t>
            </w: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 xml:space="preserve">III </w:t>
            </w: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место</w:t>
            </w:r>
          </w:p>
        </w:tc>
      </w:tr>
      <w:tr w:rsidR="007325F9" w:rsidRPr="00460F1A" w:rsidTr="00D817DB">
        <w:trPr>
          <w:trHeight w:val="1524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Межрегиональный конкурс на лучшее авторское стихотворение, проходивший в Заповеднике </w:t>
            </w:r>
          </w:p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им. П.Г. Смидовича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Рощин Евгений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  <w:hideMark/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7325F9" w:rsidRPr="00460F1A" w:rsidTr="00D817DB">
        <w:trPr>
          <w:trHeight w:val="1233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Межрегиональный конкурс на лучшее авторское стихотворение, проходивший в Заповеднике </w:t>
            </w:r>
          </w:p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им. П.Г. Смидовича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Робуст</w:t>
            </w:r>
            <w:proofErr w:type="spellEnd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7325F9" w:rsidRPr="00460F1A" w:rsidTr="00D817DB">
        <w:trPr>
          <w:trHeight w:val="98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Городской конкурс авторского стихотворения «Душой рождённые стихи»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Косолапова Мария 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Диплом за II место</w:t>
            </w:r>
          </w:p>
        </w:tc>
      </w:tr>
      <w:tr w:rsidR="007325F9" w:rsidRPr="00460F1A" w:rsidTr="00D817DB">
        <w:trPr>
          <w:trHeight w:val="816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Городской конкурс авторского стихотворения «Душой рождённые стихи»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Робуст</w:t>
            </w:r>
            <w:proofErr w:type="spellEnd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Диплом за III место</w:t>
            </w:r>
          </w:p>
        </w:tc>
      </w:tr>
      <w:tr w:rsidR="007325F9" w:rsidRPr="00460F1A" w:rsidTr="00D817DB">
        <w:trPr>
          <w:trHeight w:val="871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Городской конкурс авторского стихотворения «Душой рождённые стихи»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ГагнидзеАиша</w:t>
            </w:r>
            <w:proofErr w:type="spellEnd"/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7325F9" w:rsidRPr="00460F1A" w:rsidTr="00D817DB">
        <w:trPr>
          <w:trHeight w:val="941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Городской конкурс «В мире профессий» (номинация «Авторское стихотворение»)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Хайров</w:t>
            </w:r>
            <w:proofErr w:type="spellEnd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7325F9" w:rsidRPr="00460F1A" w:rsidTr="00D817DB">
        <w:trPr>
          <w:trHeight w:val="1522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Конкурс проектов и исследовательских работ «Школьники города – науке XXI века» (Тема: «Как рождаются стихотворения»)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Робуст</w:t>
            </w:r>
            <w:proofErr w:type="spellEnd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Диплом призёра</w:t>
            </w:r>
          </w:p>
        </w:tc>
      </w:tr>
      <w:tr w:rsidR="007325F9" w:rsidRPr="00460F1A" w:rsidTr="00D817DB">
        <w:trPr>
          <w:trHeight w:val="1658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11. 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XXIII </w:t>
            </w: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Бахтинская</w:t>
            </w:r>
            <w:proofErr w:type="spellEnd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открытая гимназическая научно-практическая конференция «Диалоги в пространстве культуры» (Секция «Языкознание»)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Робуст</w:t>
            </w:r>
            <w:proofErr w:type="spellEnd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Арсений 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Диплом победителя </w:t>
            </w:r>
          </w:p>
        </w:tc>
      </w:tr>
      <w:tr w:rsidR="007325F9" w:rsidRPr="00460F1A" w:rsidTr="00D817DB">
        <w:trPr>
          <w:trHeight w:val="1528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Республиканский конкурс литературно-творческих работ «Чтоб не случилось беды» (номинация «Авторское стихотворение»)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Чебакова</w:t>
            </w:r>
            <w:proofErr w:type="spellEnd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Участие</w:t>
            </w:r>
          </w:p>
        </w:tc>
      </w:tr>
      <w:tr w:rsidR="007325F9" w:rsidRPr="00460F1A" w:rsidTr="00D817DB">
        <w:trPr>
          <w:trHeight w:val="1987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Публикация авторского стихотворения в литературно-аналитическом журнале «Литературная Мордовия</w:t>
            </w:r>
            <w:r w:rsidR="00112E98"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Робуст</w:t>
            </w:r>
            <w:proofErr w:type="spellEnd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Арсений,</w:t>
            </w:r>
          </w:p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460F1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ГагнидзеАиша</w:t>
            </w:r>
            <w:proofErr w:type="spellEnd"/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6" w:type="dxa"/>
              <w:bottom w:w="0" w:type="dxa"/>
              <w:right w:w="26" w:type="dxa"/>
            </w:tcMar>
          </w:tcPr>
          <w:p w:rsidR="007325F9" w:rsidRPr="00460F1A" w:rsidRDefault="007325F9" w:rsidP="00732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7325F9" w:rsidRDefault="007325F9" w:rsidP="007325F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7325F9" w:rsidRPr="007325F9" w:rsidRDefault="007325F9" w:rsidP="007325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52"/>
        </w:rPr>
        <w:t>4. Список литературы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Бумаженко</w:t>
      </w:r>
      <w:proofErr w:type="spellEnd"/>
      <w:r>
        <w:rPr>
          <w:rFonts w:ascii="Times New Roman" w:hAnsi="Times New Roman"/>
          <w:sz w:val="28"/>
          <w:szCs w:val="28"/>
        </w:rPr>
        <w:t>, Н. </w:t>
      </w:r>
      <w:r w:rsidRPr="0050445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50445A">
        <w:rPr>
          <w:rFonts w:ascii="Times New Roman" w:hAnsi="Times New Roman"/>
          <w:sz w:val="28"/>
          <w:szCs w:val="28"/>
        </w:rPr>
        <w:t xml:space="preserve">Развитие творческих способностей младших школьников на уроках русского языка и литературного / Н. И. </w:t>
      </w:r>
      <w:proofErr w:type="spellStart"/>
      <w:r w:rsidRPr="0050445A">
        <w:rPr>
          <w:rFonts w:ascii="Times New Roman" w:hAnsi="Times New Roman"/>
          <w:sz w:val="28"/>
          <w:szCs w:val="28"/>
        </w:rPr>
        <w:t>Бумаженко</w:t>
      </w:r>
      <w:proofErr w:type="spellEnd"/>
      <w:r w:rsidRPr="0050445A">
        <w:rPr>
          <w:rFonts w:ascii="Times New Roman" w:hAnsi="Times New Roman"/>
          <w:sz w:val="28"/>
          <w:szCs w:val="28"/>
        </w:rPr>
        <w:t>, Т. И. </w:t>
      </w:r>
      <w:proofErr w:type="spellStart"/>
      <w:r w:rsidRPr="0050445A">
        <w:rPr>
          <w:rFonts w:ascii="Times New Roman" w:hAnsi="Times New Roman"/>
          <w:sz w:val="28"/>
          <w:szCs w:val="28"/>
        </w:rPr>
        <w:t>Шашуткина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 // Поддержка одаренности – развитие креативности: материалы </w:t>
      </w:r>
      <w:proofErr w:type="spellStart"/>
      <w:r w:rsidRPr="0050445A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. конгресса // под ред. И. М. </w:t>
      </w:r>
      <w:proofErr w:type="gramStart"/>
      <w:r w:rsidRPr="0050445A">
        <w:rPr>
          <w:rFonts w:ascii="Times New Roman" w:hAnsi="Times New Roman"/>
          <w:sz w:val="28"/>
          <w:szCs w:val="28"/>
        </w:rPr>
        <w:t>Прищепа ;</w:t>
      </w:r>
      <w:proofErr w:type="gramEnd"/>
      <w:r w:rsidRPr="0050445A">
        <w:rPr>
          <w:rFonts w:ascii="Times New Roman" w:hAnsi="Times New Roman"/>
          <w:sz w:val="28"/>
          <w:szCs w:val="28"/>
        </w:rPr>
        <w:t xml:space="preserve"> Витебский государственный университет им. П.</w:t>
      </w:r>
      <w:r>
        <w:rPr>
          <w:rFonts w:ascii="Times New Roman" w:hAnsi="Times New Roman"/>
          <w:sz w:val="28"/>
          <w:szCs w:val="28"/>
        </w:rPr>
        <w:t> </w:t>
      </w:r>
      <w:r w:rsidRPr="0050445A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0445A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. – Витебск, 2014. </w:t>
      </w:r>
      <w:r w:rsidRPr="0050445A">
        <w:rPr>
          <w:rFonts w:ascii="Times New Roman" w:hAnsi="Times New Roman"/>
          <w:sz w:val="28"/>
          <w:szCs w:val="28"/>
        </w:rPr>
        <w:br/>
        <w:t>С. 33–36.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567"/>
          <w:tab w:val="left" w:pos="709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t xml:space="preserve">Бушуева, Л. С. Развитие </w:t>
      </w:r>
      <w:proofErr w:type="gramStart"/>
      <w:r w:rsidRPr="0050445A">
        <w:rPr>
          <w:rFonts w:ascii="Times New Roman" w:hAnsi="Times New Roman"/>
          <w:sz w:val="28"/>
          <w:szCs w:val="28"/>
        </w:rPr>
        <w:t>связной  монологической</w:t>
      </w:r>
      <w:proofErr w:type="gramEnd"/>
      <w:r w:rsidRPr="0050445A">
        <w:rPr>
          <w:rFonts w:ascii="Times New Roman" w:hAnsi="Times New Roman"/>
          <w:sz w:val="28"/>
          <w:szCs w:val="28"/>
        </w:rPr>
        <w:t xml:space="preserve"> речи у младших школьников / Л. С. Бушуева // Начальная школа. – 2011. – №7. – С. 36–39.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Власова, </w:t>
      </w:r>
      <w:r w:rsidRPr="0050445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50445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0445A">
        <w:rPr>
          <w:rFonts w:ascii="Times New Roman" w:hAnsi="Times New Roman"/>
          <w:sz w:val="28"/>
          <w:szCs w:val="28"/>
        </w:rPr>
        <w:t>Культуротворческое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 воспитание младших школьников / И. С. Власова // Психология и педагогика: методика и проблемы практического применения. – 2014. – № 39. – С. 112–117.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shd w:val="clear" w:color="auto" w:fill="FFFFFF"/>
        <w:tabs>
          <w:tab w:val="left" w:pos="0"/>
          <w:tab w:val="left" w:pos="709"/>
          <w:tab w:val="left" w:pos="1134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45A">
        <w:rPr>
          <w:rFonts w:ascii="Times New Roman" w:hAnsi="Times New Roman"/>
          <w:sz w:val="28"/>
          <w:szCs w:val="28"/>
        </w:rPr>
        <w:t>Воюшина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, М. П. Методика обучения литературе в начальной школе: учебник для студ. </w:t>
      </w:r>
      <w:proofErr w:type="spellStart"/>
      <w:r w:rsidRPr="0050445A">
        <w:rPr>
          <w:rFonts w:ascii="Times New Roman" w:hAnsi="Times New Roman"/>
          <w:sz w:val="28"/>
          <w:szCs w:val="28"/>
        </w:rPr>
        <w:t>высш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445A">
        <w:rPr>
          <w:rFonts w:ascii="Times New Roman" w:hAnsi="Times New Roman"/>
          <w:sz w:val="28"/>
          <w:szCs w:val="28"/>
        </w:rPr>
        <w:t>учеб.заведений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 / М. П. </w:t>
      </w:r>
      <w:proofErr w:type="spellStart"/>
      <w:r w:rsidRPr="0050445A">
        <w:rPr>
          <w:rFonts w:ascii="Times New Roman" w:hAnsi="Times New Roman"/>
          <w:sz w:val="28"/>
          <w:szCs w:val="28"/>
        </w:rPr>
        <w:t>Воюшина</w:t>
      </w:r>
      <w:proofErr w:type="spellEnd"/>
      <w:r w:rsidRPr="0050445A">
        <w:rPr>
          <w:rFonts w:ascii="Times New Roman" w:hAnsi="Times New Roman"/>
          <w:sz w:val="28"/>
          <w:szCs w:val="28"/>
        </w:rPr>
        <w:t>, С. А. </w:t>
      </w:r>
      <w:proofErr w:type="spellStart"/>
      <w:r w:rsidRPr="0050445A">
        <w:rPr>
          <w:rFonts w:ascii="Times New Roman" w:hAnsi="Times New Roman"/>
          <w:sz w:val="28"/>
          <w:szCs w:val="28"/>
        </w:rPr>
        <w:t>Кислинская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, Е. В. Лебедева [и др.]; под ред. М. П. </w:t>
      </w:r>
      <w:proofErr w:type="spellStart"/>
      <w:r w:rsidRPr="0050445A">
        <w:rPr>
          <w:rFonts w:ascii="Times New Roman" w:hAnsi="Times New Roman"/>
          <w:sz w:val="28"/>
          <w:szCs w:val="28"/>
        </w:rPr>
        <w:t>Воюшиной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50445A">
        <w:rPr>
          <w:rFonts w:ascii="Times New Roman" w:hAnsi="Times New Roman"/>
          <w:sz w:val="28"/>
          <w:szCs w:val="28"/>
        </w:rPr>
        <w:t>М. :</w:t>
      </w:r>
      <w:proofErr w:type="gramEnd"/>
      <w:r w:rsidRPr="0050445A">
        <w:rPr>
          <w:rFonts w:ascii="Times New Roman" w:hAnsi="Times New Roman"/>
          <w:sz w:val="28"/>
          <w:szCs w:val="28"/>
        </w:rPr>
        <w:t xml:space="preserve"> Академия, 2010. – 366 с.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709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t xml:space="preserve">Выготский, Л. С. Мышление и речь / Л. С. Выготский. – 5-е изд. – </w:t>
      </w:r>
      <w:proofErr w:type="gramStart"/>
      <w:r w:rsidRPr="0050445A">
        <w:rPr>
          <w:rFonts w:ascii="Times New Roman" w:hAnsi="Times New Roman"/>
          <w:sz w:val="28"/>
          <w:szCs w:val="28"/>
        </w:rPr>
        <w:t>М. :</w:t>
      </w:r>
      <w:proofErr w:type="gramEnd"/>
      <w:r w:rsidRPr="0050445A">
        <w:rPr>
          <w:rFonts w:ascii="Times New Roman" w:hAnsi="Times New Roman"/>
          <w:sz w:val="28"/>
          <w:szCs w:val="28"/>
        </w:rPr>
        <w:t xml:space="preserve"> Лабиринт, 1999. – 352 с.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709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lastRenderedPageBreak/>
        <w:t xml:space="preserve">Голушко, Т. В. Урок литературного чтения – урок творчества / Т. В. Голушко // Начальная школа плюс </w:t>
      </w:r>
      <w:proofErr w:type="gramStart"/>
      <w:r w:rsidRPr="0050445A">
        <w:rPr>
          <w:rFonts w:ascii="Times New Roman" w:hAnsi="Times New Roman"/>
          <w:sz w:val="28"/>
          <w:szCs w:val="28"/>
        </w:rPr>
        <w:t>До</w:t>
      </w:r>
      <w:proofErr w:type="gramEnd"/>
      <w:r w:rsidRPr="0050445A">
        <w:rPr>
          <w:rFonts w:ascii="Times New Roman" w:hAnsi="Times New Roman"/>
          <w:sz w:val="28"/>
          <w:szCs w:val="28"/>
        </w:rPr>
        <w:t xml:space="preserve"> и После. – 2009. – №1. – С. 1–3.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t>Горюшкина, Н. В. Развитие творческих способностей младших школьников на уроках литературного чтения [Электронный ресурс] / Н. В. Горюшкина // REFdb.RU. – Режим доступа: http://refdb.ru/look/1088416.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709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45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Григорьева, М</w:t>
      </w:r>
      <w:r w:rsidRPr="00504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50445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</w:t>
      </w:r>
      <w:r w:rsidRPr="00504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50445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Учимся сочинять загадки</w:t>
      </w:r>
      <w:r w:rsidRPr="00504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М. Н. Григорьева // Начальная школа. – 2003. – № 9. – С. 33–36.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t>Ефимова, О. С. Минутки поэзии и творчества / О. С. Ефимова // Начальная школа. – 2002. – № 8. – С. 54–55.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t>Камерная, М. А. Развитие творческих способностей младших школьников на уроках русского языка и литературного чтения в начальной школе [Электронный ресурс] / М. А. Камерная // Фестиваль педагогических идей «Открытый урок». – Режим доступа: http://festival.1september.ru/articles/575039.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445A">
        <w:rPr>
          <w:rFonts w:ascii="Times New Roman" w:hAnsi="Times New Roman"/>
          <w:sz w:val="28"/>
          <w:szCs w:val="28"/>
        </w:rPr>
        <w:t>Кармакова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, Т. А. Развитие творческих способностей младших школьников на уроках чтения и русского языка / Т.А </w:t>
      </w:r>
      <w:proofErr w:type="spellStart"/>
      <w:r w:rsidRPr="0050445A">
        <w:rPr>
          <w:rFonts w:ascii="Times New Roman" w:hAnsi="Times New Roman"/>
          <w:sz w:val="28"/>
          <w:szCs w:val="28"/>
        </w:rPr>
        <w:t>Кармакова</w:t>
      </w:r>
      <w:proofErr w:type="spellEnd"/>
      <w:r w:rsidRPr="0050445A">
        <w:rPr>
          <w:rFonts w:ascii="Times New Roman" w:hAnsi="Times New Roman"/>
          <w:sz w:val="28"/>
          <w:szCs w:val="28"/>
        </w:rPr>
        <w:t xml:space="preserve"> // Начальная школа плюс </w:t>
      </w:r>
      <w:proofErr w:type="gramStart"/>
      <w:r w:rsidRPr="0050445A">
        <w:rPr>
          <w:rFonts w:ascii="Times New Roman" w:hAnsi="Times New Roman"/>
          <w:sz w:val="28"/>
          <w:szCs w:val="28"/>
        </w:rPr>
        <w:t>До</w:t>
      </w:r>
      <w:proofErr w:type="gramEnd"/>
      <w:r w:rsidRPr="0050445A">
        <w:rPr>
          <w:rFonts w:ascii="Times New Roman" w:hAnsi="Times New Roman"/>
          <w:sz w:val="28"/>
          <w:szCs w:val="28"/>
        </w:rPr>
        <w:t xml:space="preserve"> и После. – 2003. – № 3. – 48–51.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t xml:space="preserve">Королева, О. Н. Нетрадиционные приемы словарной работы на уроках литературного чтения автор / О. Н. Королева // Начальная школа плюс </w:t>
      </w:r>
      <w:proofErr w:type="gramStart"/>
      <w:r w:rsidRPr="0050445A">
        <w:rPr>
          <w:rFonts w:ascii="Times New Roman" w:hAnsi="Times New Roman"/>
          <w:sz w:val="28"/>
          <w:szCs w:val="28"/>
        </w:rPr>
        <w:t>До</w:t>
      </w:r>
      <w:proofErr w:type="gramEnd"/>
      <w:r w:rsidRPr="0050445A">
        <w:rPr>
          <w:rFonts w:ascii="Times New Roman" w:hAnsi="Times New Roman"/>
          <w:sz w:val="28"/>
          <w:szCs w:val="28"/>
        </w:rPr>
        <w:t xml:space="preserve"> и После. – 2005. – № 3. – С. 1–6.</w:t>
      </w:r>
    </w:p>
    <w:p w:rsidR="007325F9" w:rsidRPr="0050445A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t>Кузнецова, Н. Н. Развитие творческих способностей младших школьников на уроках литературного чтения [Электронный ресурс] / Н. Н. Кузнецова // Социальная сеть работников образования nsportal.ru. – Режим доступа: http://nsportal.ru/nachalnaya-shkola.</w:t>
      </w:r>
    </w:p>
    <w:p w:rsidR="007325F9" w:rsidRDefault="007325F9" w:rsidP="007325F9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t>Малахова, О. В. Творческая мастерская по литературному чтению / О. В. Малахова // Начальная школа. – 2012. – № 9. – С. 35–37.</w:t>
      </w:r>
    </w:p>
    <w:p w:rsidR="007E1A92" w:rsidRPr="00460F1A" w:rsidRDefault="007325F9" w:rsidP="00460F1A">
      <w:pPr>
        <w:pStyle w:val="a5"/>
        <w:numPr>
          <w:ilvl w:val="0"/>
          <w:numId w:val="23"/>
        </w:numPr>
        <w:tabs>
          <w:tab w:val="left" w:pos="0"/>
          <w:tab w:val="left" w:pos="180"/>
          <w:tab w:val="left" w:pos="709"/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445A">
        <w:rPr>
          <w:rFonts w:ascii="Times New Roman" w:hAnsi="Times New Roman"/>
          <w:sz w:val="28"/>
          <w:szCs w:val="28"/>
        </w:rPr>
        <w:t xml:space="preserve">Яшина, В. И. Теория и методика развития речи детей / В. И. Яшина, М. М. Алексеева, В. Н. Макарова. – </w:t>
      </w:r>
      <w:proofErr w:type="gramStart"/>
      <w:r w:rsidRPr="0050445A">
        <w:rPr>
          <w:rFonts w:ascii="Times New Roman" w:hAnsi="Times New Roman"/>
          <w:sz w:val="28"/>
          <w:szCs w:val="28"/>
        </w:rPr>
        <w:t>М. :</w:t>
      </w:r>
      <w:proofErr w:type="gramEnd"/>
      <w:r w:rsidRPr="0050445A">
        <w:rPr>
          <w:rFonts w:ascii="Times New Roman" w:hAnsi="Times New Roman"/>
          <w:sz w:val="28"/>
          <w:szCs w:val="28"/>
        </w:rPr>
        <w:t xml:space="preserve"> Академия, 2005. – 192 с.</w:t>
      </w:r>
      <w:bookmarkStart w:id="0" w:name="_GoBack"/>
      <w:bookmarkEnd w:id="0"/>
    </w:p>
    <w:sectPr w:rsidR="007E1A92" w:rsidRPr="00460F1A" w:rsidSect="00BB773C">
      <w:type w:val="continuous"/>
      <w:pgSz w:w="11906" w:h="16838"/>
      <w:pgMar w:top="567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F4" w:rsidRDefault="002575F4" w:rsidP="00020925">
      <w:pPr>
        <w:spacing w:after="0" w:line="240" w:lineRule="auto"/>
      </w:pPr>
      <w:r>
        <w:separator/>
      </w:r>
    </w:p>
  </w:endnote>
  <w:endnote w:type="continuationSeparator" w:id="0">
    <w:p w:rsidR="002575F4" w:rsidRDefault="002575F4" w:rsidP="0002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089"/>
      <w:docPartObj>
        <w:docPartGallery w:val="Page Numbers (Bottom of Page)"/>
        <w:docPartUnique/>
      </w:docPartObj>
    </w:sdtPr>
    <w:sdtEndPr/>
    <w:sdtContent>
      <w:p w:rsidR="004D5E4A" w:rsidRDefault="00583368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E462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D5E4A" w:rsidRDefault="004D5E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750670"/>
      <w:docPartObj>
        <w:docPartGallery w:val="Page Numbers (Bottom of Page)"/>
        <w:docPartUnique/>
      </w:docPartObj>
    </w:sdtPr>
    <w:sdtEndPr/>
    <w:sdtContent>
      <w:p w:rsidR="004D5E4A" w:rsidRDefault="00583368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E46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4A" w:rsidRDefault="004D5E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F4" w:rsidRDefault="002575F4" w:rsidP="00020925">
      <w:pPr>
        <w:spacing w:after="0" w:line="240" w:lineRule="auto"/>
      </w:pPr>
      <w:r>
        <w:separator/>
      </w:r>
    </w:p>
  </w:footnote>
  <w:footnote w:type="continuationSeparator" w:id="0">
    <w:p w:rsidR="002575F4" w:rsidRDefault="002575F4" w:rsidP="0002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829"/>
    <w:multiLevelType w:val="multilevel"/>
    <w:tmpl w:val="636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7179"/>
    <w:multiLevelType w:val="multilevel"/>
    <w:tmpl w:val="F0C4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32A50"/>
    <w:multiLevelType w:val="hybridMultilevel"/>
    <w:tmpl w:val="154A28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884DBA"/>
    <w:multiLevelType w:val="hybridMultilevel"/>
    <w:tmpl w:val="49A6FD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DF529D"/>
    <w:multiLevelType w:val="hybridMultilevel"/>
    <w:tmpl w:val="467C80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95CD8"/>
    <w:multiLevelType w:val="hybridMultilevel"/>
    <w:tmpl w:val="150A64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714BB3"/>
    <w:multiLevelType w:val="hybridMultilevel"/>
    <w:tmpl w:val="BEE636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131178"/>
    <w:multiLevelType w:val="multilevel"/>
    <w:tmpl w:val="940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D430F"/>
    <w:multiLevelType w:val="hybridMultilevel"/>
    <w:tmpl w:val="CA84AF86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1BA25BFB"/>
    <w:multiLevelType w:val="multilevel"/>
    <w:tmpl w:val="CF9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D50A6"/>
    <w:multiLevelType w:val="multilevel"/>
    <w:tmpl w:val="54B8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73E34"/>
    <w:multiLevelType w:val="hybridMultilevel"/>
    <w:tmpl w:val="0596CB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355075"/>
    <w:multiLevelType w:val="hybridMultilevel"/>
    <w:tmpl w:val="DDBADFA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4C0FB7"/>
    <w:multiLevelType w:val="multilevel"/>
    <w:tmpl w:val="07F4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117D06"/>
    <w:multiLevelType w:val="hybridMultilevel"/>
    <w:tmpl w:val="351844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9C526A"/>
    <w:multiLevelType w:val="hybridMultilevel"/>
    <w:tmpl w:val="E550DA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286400"/>
    <w:multiLevelType w:val="hybridMultilevel"/>
    <w:tmpl w:val="47B430F0"/>
    <w:lvl w:ilvl="0" w:tplc="0419000D">
      <w:start w:val="1"/>
      <w:numFmt w:val="bullet"/>
      <w:lvlText w:val=""/>
      <w:lvlJc w:val="left"/>
      <w:pPr>
        <w:ind w:left="16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7" w15:restartNumberingAfterBreak="0">
    <w:nsid w:val="2E786F88"/>
    <w:multiLevelType w:val="multilevel"/>
    <w:tmpl w:val="092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B77450"/>
    <w:multiLevelType w:val="hybridMultilevel"/>
    <w:tmpl w:val="DF984A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AC4DE8"/>
    <w:multiLevelType w:val="multilevel"/>
    <w:tmpl w:val="2AD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EB1416"/>
    <w:multiLevelType w:val="multilevel"/>
    <w:tmpl w:val="6A9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7427B"/>
    <w:multiLevelType w:val="multilevel"/>
    <w:tmpl w:val="6DCA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BD4125"/>
    <w:multiLevelType w:val="hybridMultilevel"/>
    <w:tmpl w:val="CD3635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EB4AB4"/>
    <w:multiLevelType w:val="hybridMultilevel"/>
    <w:tmpl w:val="401AA1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0D241E"/>
    <w:multiLevelType w:val="hybridMultilevel"/>
    <w:tmpl w:val="A3E06C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EB65DB"/>
    <w:multiLevelType w:val="hybridMultilevel"/>
    <w:tmpl w:val="877C452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56257EBB"/>
    <w:multiLevelType w:val="hybridMultilevel"/>
    <w:tmpl w:val="5C08F4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B80691"/>
    <w:multiLevelType w:val="hybridMultilevel"/>
    <w:tmpl w:val="343C5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D03CF"/>
    <w:multiLevelType w:val="hybridMultilevel"/>
    <w:tmpl w:val="51BE463C"/>
    <w:lvl w:ilvl="0" w:tplc="716EFC9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30BF1"/>
    <w:multiLevelType w:val="hybridMultilevel"/>
    <w:tmpl w:val="88B28BDA"/>
    <w:lvl w:ilvl="0" w:tplc="0419000D">
      <w:start w:val="1"/>
      <w:numFmt w:val="bullet"/>
      <w:lvlText w:val=""/>
      <w:lvlJc w:val="left"/>
      <w:pPr>
        <w:ind w:left="1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0" w15:restartNumberingAfterBreak="0">
    <w:nsid w:val="5CDE6DFE"/>
    <w:multiLevelType w:val="hybridMultilevel"/>
    <w:tmpl w:val="D3002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9A76AE"/>
    <w:multiLevelType w:val="hybridMultilevel"/>
    <w:tmpl w:val="789C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31016"/>
    <w:multiLevelType w:val="hybridMultilevel"/>
    <w:tmpl w:val="8C82D506"/>
    <w:lvl w:ilvl="0" w:tplc="C804CBC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85CCC64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3" w:tplc="9C7E2FC0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4" w:tplc="5EB49A64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5" w:tplc="90F6AFB2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6" w:tplc="B8960AE2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7" w:tplc="DC1817C4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8" w:tplc="126C06B6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</w:abstractNum>
  <w:abstractNum w:abstractNumId="33" w15:restartNumberingAfterBreak="0">
    <w:nsid w:val="658D1AF9"/>
    <w:multiLevelType w:val="hybridMultilevel"/>
    <w:tmpl w:val="0D08332A"/>
    <w:lvl w:ilvl="0" w:tplc="F3C2F1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9271E"/>
    <w:multiLevelType w:val="hybridMultilevel"/>
    <w:tmpl w:val="ACACC2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367A78"/>
    <w:multiLevelType w:val="hybridMultilevel"/>
    <w:tmpl w:val="0CC2E72E"/>
    <w:lvl w:ilvl="0" w:tplc="D1A64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407754"/>
    <w:multiLevelType w:val="hybridMultilevel"/>
    <w:tmpl w:val="2C8ED3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D35279"/>
    <w:multiLevelType w:val="hybridMultilevel"/>
    <w:tmpl w:val="662C35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3029D8"/>
    <w:multiLevelType w:val="hybridMultilevel"/>
    <w:tmpl w:val="ECFC2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C17D6B"/>
    <w:multiLevelType w:val="hybridMultilevel"/>
    <w:tmpl w:val="A5C296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005E9F"/>
    <w:multiLevelType w:val="multilevel"/>
    <w:tmpl w:val="A0F4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22052A"/>
    <w:multiLevelType w:val="hybridMultilevel"/>
    <w:tmpl w:val="96888E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0"/>
  </w:num>
  <w:num w:numId="5">
    <w:abstractNumId w:val="1"/>
  </w:num>
  <w:num w:numId="6">
    <w:abstractNumId w:val="40"/>
  </w:num>
  <w:num w:numId="7">
    <w:abstractNumId w:val="17"/>
  </w:num>
  <w:num w:numId="8">
    <w:abstractNumId w:val="21"/>
  </w:num>
  <w:num w:numId="9">
    <w:abstractNumId w:val="7"/>
  </w:num>
  <w:num w:numId="10">
    <w:abstractNumId w:val="10"/>
  </w:num>
  <w:num w:numId="11">
    <w:abstractNumId w:val="9"/>
  </w:num>
  <w:num w:numId="12">
    <w:abstractNumId w:val="38"/>
  </w:num>
  <w:num w:numId="13">
    <w:abstractNumId w:val="26"/>
  </w:num>
  <w:num w:numId="14">
    <w:abstractNumId w:val="18"/>
  </w:num>
  <w:num w:numId="15">
    <w:abstractNumId w:val="35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7"/>
  </w:num>
  <w:num w:numId="19">
    <w:abstractNumId w:val="12"/>
  </w:num>
  <w:num w:numId="20">
    <w:abstractNumId w:val="28"/>
  </w:num>
  <w:num w:numId="21">
    <w:abstractNumId w:val="6"/>
  </w:num>
  <w:num w:numId="22">
    <w:abstractNumId w:val="25"/>
  </w:num>
  <w:num w:numId="23">
    <w:abstractNumId w:val="31"/>
  </w:num>
  <w:num w:numId="24">
    <w:abstractNumId w:val="30"/>
  </w:num>
  <w:num w:numId="25">
    <w:abstractNumId w:val="16"/>
  </w:num>
  <w:num w:numId="26">
    <w:abstractNumId w:val="24"/>
  </w:num>
  <w:num w:numId="27">
    <w:abstractNumId w:val="29"/>
  </w:num>
  <w:num w:numId="28">
    <w:abstractNumId w:val="34"/>
  </w:num>
  <w:num w:numId="29">
    <w:abstractNumId w:val="39"/>
  </w:num>
  <w:num w:numId="30">
    <w:abstractNumId w:val="8"/>
  </w:num>
  <w:num w:numId="31">
    <w:abstractNumId w:val="4"/>
  </w:num>
  <w:num w:numId="32">
    <w:abstractNumId w:val="15"/>
  </w:num>
  <w:num w:numId="33">
    <w:abstractNumId w:val="11"/>
  </w:num>
  <w:num w:numId="34">
    <w:abstractNumId w:val="2"/>
  </w:num>
  <w:num w:numId="35">
    <w:abstractNumId w:val="36"/>
  </w:num>
  <w:num w:numId="36">
    <w:abstractNumId w:val="41"/>
  </w:num>
  <w:num w:numId="37">
    <w:abstractNumId w:val="3"/>
  </w:num>
  <w:num w:numId="38">
    <w:abstractNumId w:val="22"/>
  </w:num>
  <w:num w:numId="39">
    <w:abstractNumId w:val="14"/>
  </w:num>
  <w:num w:numId="40">
    <w:abstractNumId w:val="23"/>
  </w:num>
  <w:num w:numId="41">
    <w:abstractNumId w:val="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048"/>
    <w:rsid w:val="00002DBB"/>
    <w:rsid w:val="0000353B"/>
    <w:rsid w:val="00020925"/>
    <w:rsid w:val="00050988"/>
    <w:rsid w:val="00071A59"/>
    <w:rsid w:val="00081694"/>
    <w:rsid w:val="000E6E63"/>
    <w:rsid w:val="00112E98"/>
    <w:rsid w:val="00116C96"/>
    <w:rsid w:val="001264F0"/>
    <w:rsid w:val="00133324"/>
    <w:rsid w:val="001423E7"/>
    <w:rsid w:val="00146B47"/>
    <w:rsid w:val="00151BD6"/>
    <w:rsid w:val="001616C7"/>
    <w:rsid w:val="00170753"/>
    <w:rsid w:val="001729A2"/>
    <w:rsid w:val="00175E28"/>
    <w:rsid w:val="00181AC2"/>
    <w:rsid w:val="0018456D"/>
    <w:rsid w:val="00196BFA"/>
    <w:rsid w:val="001A3C61"/>
    <w:rsid w:val="001A40BD"/>
    <w:rsid w:val="001B537A"/>
    <w:rsid w:val="001B6770"/>
    <w:rsid w:val="001B6F51"/>
    <w:rsid w:val="001F36D8"/>
    <w:rsid w:val="00234115"/>
    <w:rsid w:val="0025142B"/>
    <w:rsid w:val="002575F4"/>
    <w:rsid w:val="00260F89"/>
    <w:rsid w:val="00273330"/>
    <w:rsid w:val="00284E44"/>
    <w:rsid w:val="00295048"/>
    <w:rsid w:val="002A56CA"/>
    <w:rsid w:val="002B5A40"/>
    <w:rsid w:val="002C0DC6"/>
    <w:rsid w:val="002C71CF"/>
    <w:rsid w:val="002E1A22"/>
    <w:rsid w:val="00304B25"/>
    <w:rsid w:val="0032062E"/>
    <w:rsid w:val="00330BF8"/>
    <w:rsid w:val="00355861"/>
    <w:rsid w:val="00367FBD"/>
    <w:rsid w:val="00370431"/>
    <w:rsid w:val="00374507"/>
    <w:rsid w:val="003D7A3F"/>
    <w:rsid w:val="0043339D"/>
    <w:rsid w:val="00443478"/>
    <w:rsid w:val="00450B7F"/>
    <w:rsid w:val="0045119B"/>
    <w:rsid w:val="00460F1A"/>
    <w:rsid w:val="0049336B"/>
    <w:rsid w:val="004D5E4A"/>
    <w:rsid w:val="00533F87"/>
    <w:rsid w:val="00547858"/>
    <w:rsid w:val="00583368"/>
    <w:rsid w:val="00586027"/>
    <w:rsid w:val="00587AC7"/>
    <w:rsid w:val="005A3A74"/>
    <w:rsid w:val="005A6CBB"/>
    <w:rsid w:val="005D434D"/>
    <w:rsid w:val="00623992"/>
    <w:rsid w:val="006309BF"/>
    <w:rsid w:val="006467D5"/>
    <w:rsid w:val="0067173D"/>
    <w:rsid w:val="00692A29"/>
    <w:rsid w:val="006943E7"/>
    <w:rsid w:val="006C1618"/>
    <w:rsid w:val="006C2357"/>
    <w:rsid w:val="006C5472"/>
    <w:rsid w:val="006E2830"/>
    <w:rsid w:val="006F3D3D"/>
    <w:rsid w:val="007325F9"/>
    <w:rsid w:val="007404F9"/>
    <w:rsid w:val="0074669E"/>
    <w:rsid w:val="00753E73"/>
    <w:rsid w:val="00763607"/>
    <w:rsid w:val="00767892"/>
    <w:rsid w:val="0078263C"/>
    <w:rsid w:val="007923FC"/>
    <w:rsid w:val="007A06DC"/>
    <w:rsid w:val="007A09DD"/>
    <w:rsid w:val="007A79D7"/>
    <w:rsid w:val="007C2694"/>
    <w:rsid w:val="007C2F4B"/>
    <w:rsid w:val="007D2B71"/>
    <w:rsid w:val="007D2FB1"/>
    <w:rsid w:val="007E1A92"/>
    <w:rsid w:val="007E2BEF"/>
    <w:rsid w:val="007E462A"/>
    <w:rsid w:val="007E7D6A"/>
    <w:rsid w:val="0081749E"/>
    <w:rsid w:val="008321FF"/>
    <w:rsid w:val="0084127F"/>
    <w:rsid w:val="008473BA"/>
    <w:rsid w:val="00883B72"/>
    <w:rsid w:val="00886D00"/>
    <w:rsid w:val="008A0990"/>
    <w:rsid w:val="008B61CF"/>
    <w:rsid w:val="008B6EEE"/>
    <w:rsid w:val="009114CB"/>
    <w:rsid w:val="009163C8"/>
    <w:rsid w:val="009221CF"/>
    <w:rsid w:val="00922A13"/>
    <w:rsid w:val="009235CA"/>
    <w:rsid w:val="009318EE"/>
    <w:rsid w:val="00953381"/>
    <w:rsid w:val="00982787"/>
    <w:rsid w:val="009A7636"/>
    <w:rsid w:val="009C14E8"/>
    <w:rsid w:val="009C77D3"/>
    <w:rsid w:val="009D173D"/>
    <w:rsid w:val="009D1D24"/>
    <w:rsid w:val="009D6A81"/>
    <w:rsid w:val="00A023E4"/>
    <w:rsid w:val="00A20F6B"/>
    <w:rsid w:val="00A82930"/>
    <w:rsid w:val="00AA3AC1"/>
    <w:rsid w:val="00AB2A40"/>
    <w:rsid w:val="00AF36E3"/>
    <w:rsid w:val="00B20C70"/>
    <w:rsid w:val="00B23F79"/>
    <w:rsid w:val="00B26A58"/>
    <w:rsid w:val="00B40C2D"/>
    <w:rsid w:val="00B569BE"/>
    <w:rsid w:val="00B6091F"/>
    <w:rsid w:val="00B80152"/>
    <w:rsid w:val="00B97B66"/>
    <w:rsid w:val="00BB10C3"/>
    <w:rsid w:val="00BB773C"/>
    <w:rsid w:val="00BD72A5"/>
    <w:rsid w:val="00BE58C6"/>
    <w:rsid w:val="00C11989"/>
    <w:rsid w:val="00C12F71"/>
    <w:rsid w:val="00C170B6"/>
    <w:rsid w:val="00C21B07"/>
    <w:rsid w:val="00C42FCA"/>
    <w:rsid w:val="00C44448"/>
    <w:rsid w:val="00C46219"/>
    <w:rsid w:val="00C46EA2"/>
    <w:rsid w:val="00C57438"/>
    <w:rsid w:val="00C66F84"/>
    <w:rsid w:val="00C767F3"/>
    <w:rsid w:val="00CB1DC3"/>
    <w:rsid w:val="00CB63B7"/>
    <w:rsid w:val="00CB75A9"/>
    <w:rsid w:val="00CD3A46"/>
    <w:rsid w:val="00CD7BC9"/>
    <w:rsid w:val="00CF6CCF"/>
    <w:rsid w:val="00D2251E"/>
    <w:rsid w:val="00D77D57"/>
    <w:rsid w:val="00D817DB"/>
    <w:rsid w:val="00D9161F"/>
    <w:rsid w:val="00DA1E33"/>
    <w:rsid w:val="00DD3E6A"/>
    <w:rsid w:val="00DD58D8"/>
    <w:rsid w:val="00DD6440"/>
    <w:rsid w:val="00DF101B"/>
    <w:rsid w:val="00E0370D"/>
    <w:rsid w:val="00E058F8"/>
    <w:rsid w:val="00E1469A"/>
    <w:rsid w:val="00E371EC"/>
    <w:rsid w:val="00E51E1D"/>
    <w:rsid w:val="00E520E1"/>
    <w:rsid w:val="00E70D3C"/>
    <w:rsid w:val="00E8783F"/>
    <w:rsid w:val="00E95CA5"/>
    <w:rsid w:val="00E96DE4"/>
    <w:rsid w:val="00EA3B0D"/>
    <w:rsid w:val="00EE3533"/>
    <w:rsid w:val="00EE6C42"/>
    <w:rsid w:val="00F1211F"/>
    <w:rsid w:val="00F43B0C"/>
    <w:rsid w:val="00F81C6A"/>
    <w:rsid w:val="00F945A4"/>
    <w:rsid w:val="00FE0AE5"/>
    <w:rsid w:val="00FE5F25"/>
    <w:rsid w:val="00FF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75980-607D-48E7-9715-1D411FB0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74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B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D57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071A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A59"/>
    <w:pPr>
      <w:widowControl w:val="0"/>
      <w:shd w:val="clear" w:color="auto" w:fill="FFFFFF"/>
      <w:spacing w:before="9600" w:after="0" w:line="274" w:lineRule="exac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66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2C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0DC6"/>
  </w:style>
  <w:style w:type="character" w:customStyle="1" w:styleId="c0">
    <w:name w:val="c0"/>
    <w:basedOn w:val="a0"/>
    <w:rsid w:val="002C0DC6"/>
  </w:style>
  <w:style w:type="paragraph" w:styleId="a7">
    <w:name w:val="Normal (Web)"/>
    <w:basedOn w:val="a"/>
    <w:uiPriority w:val="99"/>
    <w:unhideWhenUsed/>
    <w:rsid w:val="00B2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2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0925"/>
  </w:style>
  <w:style w:type="paragraph" w:styleId="aa">
    <w:name w:val="footer"/>
    <w:basedOn w:val="a"/>
    <w:link w:val="ab"/>
    <w:uiPriority w:val="99"/>
    <w:unhideWhenUsed/>
    <w:rsid w:val="0002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0925"/>
  </w:style>
  <w:style w:type="paragraph" w:styleId="2">
    <w:name w:val="Body Text Indent 2"/>
    <w:basedOn w:val="a"/>
    <w:link w:val="20"/>
    <w:rsid w:val="00533F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3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Абзац списка2"/>
    <w:basedOn w:val="a"/>
    <w:rsid w:val="00922A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BD6C-47A0-4F87-A79B-4498B74B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12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Ирзин</cp:lastModifiedBy>
  <cp:revision>61</cp:revision>
  <dcterms:created xsi:type="dcterms:W3CDTF">2019-03-08T11:49:00Z</dcterms:created>
  <dcterms:modified xsi:type="dcterms:W3CDTF">2020-02-03T17:21:00Z</dcterms:modified>
</cp:coreProperties>
</file>