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42A2" w:rsidRDefault="008142A2" w:rsidP="008142A2">
      <w:pPr>
        <w:shd w:val="clear" w:color="auto" w:fill="FFFFFF"/>
        <w:textAlignment w:val="baseline"/>
        <w:rPr>
          <w:rFonts w:ascii="Segoe UI" w:hAnsi="Segoe UI" w:cs="Segoe UI"/>
          <w:color w:val="333333"/>
          <w:sz w:val="32"/>
          <w:szCs w:val="32"/>
          <w:shd w:val="clear" w:color="auto" w:fill="FFFFFF"/>
        </w:rPr>
      </w:pPr>
      <w:r>
        <w:rPr>
          <w:rFonts w:ascii="Segoe UI" w:hAnsi="Segoe UI" w:cs="Segoe UI"/>
          <w:color w:val="333333"/>
          <w:sz w:val="32"/>
          <w:szCs w:val="32"/>
          <w:shd w:val="clear" w:color="auto" w:fill="FFFFFF"/>
        </w:rPr>
        <w:t>конкурс методических разработок</w:t>
      </w:r>
    </w:p>
    <w:p w:rsidR="008142A2" w:rsidRPr="008142A2" w:rsidRDefault="008142A2" w:rsidP="008142A2">
      <w:pPr>
        <w:shd w:val="clear" w:color="auto" w:fill="FFFFFF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ru-RU"/>
        </w:rPr>
      </w:pPr>
      <w:r w:rsidRPr="008142A2">
        <w:rPr>
          <w:rFonts w:ascii="Arial" w:eastAsia="Times New Roman" w:hAnsi="Arial" w:cs="Arial"/>
          <w:color w:val="000000"/>
          <w:sz w:val="24"/>
          <w:szCs w:val="24"/>
          <w:lang w:val="ru-RU"/>
        </w:rPr>
        <w:t>Уважаемые коллеги!</w:t>
      </w:r>
    </w:p>
    <w:p w:rsidR="008142A2" w:rsidRPr="008142A2" w:rsidRDefault="008142A2" w:rsidP="008142A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ru-RU"/>
        </w:rPr>
      </w:pPr>
      <w:r w:rsidRPr="008142A2">
        <w:rPr>
          <w:rFonts w:ascii="Segoe UI Emoji" w:eastAsia="Times New Roman" w:hAnsi="Segoe UI Emoji" w:cs="Segoe UI Emoji"/>
          <w:color w:val="000000"/>
          <w:sz w:val="24"/>
          <w:szCs w:val="24"/>
          <w:lang w:val="ru-RU"/>
        </w:rPr>
        <w:t>❗</w:t>
      </w:r>
      <w:r w:rsidRPr="008142A2">
        <w:rPr>
          <w:rFonts w:ascii="Arial" w:eastAsia="Times New Roman" w:hAnsi="Arial" w:cs="Arial"/>
          <w:color w:val="000000"/>
          <w:sz w:val="24"/>
          <w:szCs w:val="24"/>
          <w:lang w:val="ru-RU"/>
        </w:rPr>
        <w:t>Приглашаем вас принять участие в конкурсе на лучшую методическую разработку "Профессиональный потенциал современного педагога", конкурс проходит на нашем электронном образовательном портале с 01 сентября 2024 года по 30 сентября 2024 года</w:t>
      </w:r>
    </w:p>
    <w:p w:rsidR="008142A2" w:rsidRPr="008142A2" w:rsidRDefault="008142A2" w:rsidP="008142A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ru-RU"/>
        </w:rPr>
      </w:pPr>
      <w:r w:rsidRPr="008142A2">
        <w:rPr>
          <w:rFonts w:ascii="Arial" w:eastAsia="Times New Roman" w:hAnsi="Arial" w:cs="Arial"/>
          <w:color w:val="000000"/>
          <w:sz w:val="24"/>
          <w:szCs w:val="24"/>
          <w:lang w:val="ru-RU"/>
        </w:rPr>
        <w:t>Вы можете опубликовать:</w:t>
      </w:r>
    </w:p>
    <w:p w:rsidR="008142A2" w:rsidRPr="008142A2" w:rsidRDefault="008142A2" w:rsidP="008142A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val="ru-RU"/>
        </w:rPr>
      </w:pPr>
      <w:r w:rsidRPr="008142A2">
        <w:rPr>
          <w:rFonts w:ascii="Segoe UI Emoji" w:eastAsia="Times New Roman" w:hAnsi="Segoe UI Emoji" w:cs="Segoe UI Emoji"/>
          <w:color w:val="000000"/>
          <w:sz w:val="24"/>
          <w:szCs w:val="24"/>
          <w:lang w:val="ru-RU"/>
        </w:rPr>
        <w:t>➡</w:t>
      </w:r>
      <w:r w:rsidRPr="008142A2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8142A2">
        <w:rPr>
          <w:rFonts w:ascii="Arial" w:eastAsia="Times New Roman" w:hAnsi="Arial" w:cs="Arial"/>
          <w:color w:val="000000"/>
          <w:sz w:val="24"/>
          <w:szCs w:val="24"/>
          <w:lang w:val="ru-RU"/>
        </w:rPr>
        <w:t xml:space="preserve"> учебно-методические пособия;</w:t>
      </w:r>
    </w:p>
    <w:p w:rsidR="008142A2" w:rsidRPr="008142A2" w:rsidRDefault="008142A2" w:rsidP="008142A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142A2">
        <w:rPr>
          <w:rFonts w:ascii="Segoe UI Emoji" w:eastAsia="Times New Roman" w:hAnsi="Segoe UI Emoji" w:cs="Segoe UI Emoji"/>
          <w:color w:val="000000"/>
          <w:sz w:val="24"/>
          <w:szCs w:val="24"/>
        </w:rPr>
        <w:t>➡</w:t>
      </w:r>
      <w:r w:rsidRPr="008142A2">
        <w:rPr>
          <w:rFonts w:ascii="Arial" w:eastAsia="Times New Roman" w:hAnsi="Arial" w:cs="Arial"/>
          <w:color w:val="000000"/>
          <w:sz w:val="24"/>
          <w:szCs w:val="24"/>
        </w:rPr>
        <w:t>  статьи;</w:t>
      </w:r>
    </w:p>
    <w:p w:rsidR="008142A2" w:rsidRPr="008142A2" w:rsidRDefault="008142A2" w:rsidP="008142A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142A2">
        <w:rPr>
          <w:rFonts w:ascii="Segoe UI Emoji" w:eastAsia="Times New Roman" w:hAnsi="Segoe UI Emoji" w:cs="Segoe UI Emoji"/>
          <w:color w:val="000000"/>
          <w:sz w:val="24"/>
          <w:szCs w:val="24"/>
        </w:rPr>
        <w:t>➡</w:t>
      </w:r>
      <w:r w:rsidRPr="008142A2">
        <w:rPr>
          <w:rFonts w:ascii="Arial" w:eastAsia="Times New Roman" w:hAnsi="Arial" w:cs="Arial"/>
          <w:color w:val="000000"/>
          <w:sz w:val="24"/>
          <w:szCs w:val="24"/>
        </w:rPr>
        <w:t>  исследовательские работы;</w:t>
      </w:r>
    </w:p>
    <w:p w:rsidR="008142A2" w:rsidRPr="008142A2" w:rsidRDefault="008142A2" w:rsidP="008142A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142A2">
        <w:rPr>
          <w:rFonts w:ascii="Segoe UI Emoji" w:eastAsia="Times New Roman" w:hAnsi="Segoe UI Emoji" w:cs="Segoe UI Emoji"/>
          <w:color w:val="000000"/>
          <w:sz w:val="24"/>
          <w:szCs w:val="24"/>
        </w:rPr>
        <w:t>➡</w:t>
      </w:r>
      <w:r w:rsidRPr="008142A2">
        <w:rPr>
          <w:rFonts w:ascii="Arial" w:eastAsia="Times New Roman" w:hAnsi="Arial" w:cs="Arial"/>
          <w:color w:val="000000"/>
          <w:sz w:val="24"/>
          <w:szCs w:val="24"/>
        </w:rPr>
        <w:t>  презентации, конспекты (открытые занятия, уроки);</w:t>
      </w:r>
    </w:p>
    <w:p w:rsidR="008142A2" w:rsidRPr="008142A2" w:rsidRDefault="008142A2" w:rsidP="008142A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142A2">
        <w:rPr>
          <w:rFonts w:ascii="Segoe UI Emoji" w:eastAsia="Times New Roman" w:hAnsi="Segoe UI Emoji" w:cs="Segoe UI Emoji"/>
          <w:color w:val="000000"/>
          <w:sz w:val="24"/>
          <w:szCs w:val="24"/>
        </w:rPr>
        <w:t>➡</w:t>
      </w:r>
      <w:r w:rsidRPr="008142A2">
        <w:rPr>
          <w:rFonts w:ascii="Arial" w:eastAsia="Times New Roman" w:hAnsi="Arial" w:cs="Arial"/>
          <w:color w:val="000000"/>
          <w:sz w:val="24"/>
          <w:szCs w:val="24"/>
        </w:rPr>
        <w:t>  другие методические материалы</w:t>
      </w:r>
    </w:p>
    <w:p w:rsidR="008142A2" w:rsidRPr="008142A2" w:rsidRDefault="008142A2" w:rsidP="008142A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142A2">
        <w:rPr>
          <w:rFonts w:ascii="Segoe UI Emoji" w:eastAsia="Times New Roman" w:hAnsi="Segoe UI Emoji" w:cs="Segoe UI Emoji"/>
          <w:color w:val="000000"/>
          <w:sz w:val="24"/>
          <w:szCs w:val="24"/>
        </w:rPr>
        <w:t>📃</w:t>
      </w:r>
      <w:r w:rsidRPr="008142A2">
        <w:rPr>
          <w:rFonts w:ascii="Arial" w:eastAsia="Times New Roman" w:hAnsi="Arial" w:cs="Arial"/>
          <w:color w:val="000000"/>
          <w:sz w:val="24"/>
          <w:szCs w:val="24"/>
        </w:rPr>
        <w:t>Наш портал входит в реестр зарегистрированных средств массовой информации Федеральной службы по надзору в сфере связи, информационных технологий и массовых коммуникаций. Лицензия: серия Эл № ФС77-86675 от 05 февраля  2024 г.</w:t>
      </w:r>
    </w:p>
    <w:p w:rsidR="008142A2" w:rsidRPr="008142A2" w:rsidRDefault="008142A2" w:rsidP="008142A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142A2">
        <w:rPr>
          <w:rFonts w:ascii="Segoe UI Emoji" w:eastAsia="Times New Roman" w:hAnsi="Segoe UI Emoji" w:cs="Segoe UI Emoji"/>
          <w:color w:val="000000"/>
          <w:sz w:val="24"/>
          <w:szCs w:val="24"/>
        </w:rPr>
        <w:t>✔️</w:t>
      </w:r>
      <w:r w:rsidRPr="008142A2">
        <w:rPr>
          <w:rFonts w:ascii="Arial" w:eastAsia="Times New Roman" w:hAnsi="Arial" w:cs="Arial"/>
          <w:color w:val="000000"/>
          <w:sz w:val="24"/>
          <w:szCs w:val="24"/>
        </w:rPr>
        <w:t>ВСЕ УЧАСТНИКИ ПОЛУЧАТ ДИПЛОМЫ О ПОБЕДЕ ИЛИ УЧАСТИИ В КОНКУРСЕ!</w:t>
      </w:r>
    </w:p>
    <w:p w:rsidR="008142A2" w:rsidRPr="008142A2" w:rsidRDefault="008142A2" w:rsidP="008142A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142A2">
        <w:rPr>
          <w:rFonts w:ascii="Segoe UI Emoji" w:eastAsia="Times New Roman" w:hAnsi="Segoe UI Emoji" w:cs="Segoe UI Emoji"/>
          <w:color w:val="000000"/>
          <w:sz w:val="24"/>
          <w:szCs w:val="24"/>
        </w:rPr>
        <w:t>❗</w:t>
      </w:r>
      <w:r w:rsidRPr="008142A2">
        <w:rPr>
          <w:rFonts w:ascii="Arial" w:eastAsia="Times New Roman" w:hAnsi="Arial" w:cs="Arial"/>
          <w:color w:val="000000"/>
          <w:sz w:val="24"/>
          <w:szCs w:val="24"/>
        </w:rPr>
        <w:t>После публикации материалов, автору выдаётся официальное свидетельство, на электронном и бумажном носителе, подтверждающее размещение материалов на портале</w:t>
      </w:r>
    </w:p>
    <w:p w:rsidR="008142A2" w:rsidRPr="008142A2" w:rsidRDefault="008142A2" w:rsidP="008142A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142A2">
        <w:rPr>
          <w:rFonts w:ascii="Segoe UI Emoji" w:eastAsia="Times New Roman" w:hAnsi="Segoe UI Emoji" w:cs="Segoe UI Emoji"/>
          <w:color w:val="000000"/>
          <w:sz w:val="24"/>
          <w:szCs w:val="24"/>
        </w:rPr>
        <w:t>❗</w:t>
      </w:r>
      <w:r w:rsidRPr="008142A2">
        <w:rPr>
          <w:rFonts w:ascii="Arial" w:eastAsia="Times New Roman" w:hAnsi="Arial" w:cs="Arial"/>
          <w:color w:val="000000"/>
          <w:sz w:val="24"/>
          <w:szCs w:val="24"/>
        </w:rPr>
        <w:t xml:space="preserve"> Свидетельство вносится в реестр, заверено печатью и подписью</w:t>
      </w:r>
    </w:p>
    <w:p w:rsidR="008142A2" w:rsidRPr="008142A2" w:rsidRDefault="008142A2" w:rsidP="008142A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142A2">
        <w:rPr>
          <w:rFonts w:ascii="Arial" w:eastAsia="Times New Roman" w:hAnsi="Arial" w:cs="Arial"/>
          <w:color w:val="000000"/>
          <w:sz w:val="24"/>
          <w:szCs w:val="24"/>
        </w:rPr>
        <w:t xml:space="preserve">Опубликовать материалы Вы можете по ссылке на сайте: </w:t>
      </w:r>
      <w:hyperlink r:id="rId4" w:tgtFrame="_blank" w:history="1">
        <w:r w:rsidRPr="008142A2">
          <w:rPr>
            <w:rFonts w:ascii="inherit" w:eastAsia="Times New Roman" w:hAnsi="inherit" w:cs="Arial"/>
            <w:color w:val="0000FF"/>
            <w:sz w:val="24"/>
            <w:szCs w:val="24"/>
            <w:u w:val="single"/>
            <w:bdr w:val="none" w:sz="0" w:space="0" w:color="auto" w:frame="1"/>
          </w:rPr>
          <w:t>https://obrport.ru/portal_pay</w:t>
        </w:r>
      </w:hyperlink>
    </w:p>
    <w:p w:rsidR="008142A2" w:rsidRPr="008142A2" w:rsidRDefault="008142A2" w:rsidP="008142A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142A2">
        <w:rPr>
          <w:rFonts w:ascii="Segoe UI Emoji" w:eastAsia="Times New Roman" w:hAnsi="Segoe UI Emoji" w:cs="Segoe UI Emoji"/>
          <w:color w:val="000000"/>
          <w:sz w:val="24"/>
          <w:szCs w:val="24"/>
        </w:rPr>
        <w:t>❗⚡</w:t>
      </w:r>
      <w:r w:rsidRPr="008142A2">
        <w:rPr>
          <w:rFonts w:ascii="Arial" w:eastAsia="Times New Roman" w:hAnsi="Arial" w:cs="Arial"/>
          <w:color w:val="000000"/>
          <w:sz w:val="24"/>
          <w:szCs w:val="24"/>
        </w:rPr>
        <w:t xml:space="preserve"> Новая услуга: «Методическая помощь в написании статьи»</w:t>
      </w:r>
    </w:p>
    <w:p w:rsidR="008142A2" w:rsidRPr="008142A2" w:rsidRDefault="008142A2" w:rsidP="008142A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142A2">
        <w:rPr>
          <w:rFonts w:ascii="Arial" w:eastAsia="Times New Roman" w:hAnsi="Arial" w:cs="Arial"/>
          <w:color w:val="000000"/>
          <w:sz w:val="24"/>
          <w:szCs w:val="24"/>
        </w:rPr>
        <w:t>Стоимость 500 рублей</w:t>
      </w:r>
    </w:p>
    <w:p w:rsidR="008142A2" w:rsidRPr="008142A2" w:rsidRDefault="008142A2" w:rsidP="008142A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8142A2">
        <w:rPr>
          <w:rFonts w:ascii="Arial" w:eastAsia="Times New Roman" w:hAnsi="Arial" w:cs="Arial"/>
          <w:color w:val="000000"/>
          <w:sz w:val="24"/>
          <w:szCs w:val="24"/>
        </w:rPr>
        <w:t xml:space="preserve">Если Вам нужна наша методическая помощь в написании статьи, просто оставьте заявку по ссылке </w:t>
      </w:r>
      <w:hyperlink r:id="rId5" w:tgtFrame="_blank" w:tooltip="Щелкните при нажатой клавише CTRL, чтобы открыть https://obrdom.ru/zayavka в новой вкладке" w:history="1">
        <w:r w:rsidRPr="008142A2">
          <w:rPr>
            <w:rFonts w:ascii="inherit" w:eastAsia="Times New Roman" w:hAnsi="inherit" w:cs="Arial"/>
            <w:color w:val="0000FF"/>
            <w:sz w:val="24"/>
            <w:szCs w:val="24"/>
            <w:u w:val="single"/>
            <w:bdr w:val="none" w:sz="0" w:space="0" w:color="auto" w:frame="1"/>
          </w:rPr>
          <w:t>https://obrdom.ru/zayavka</w:t>
        </w:r>
      </w:hyperlink>
      <w:r w:rsidRPr="008142A2">
        <w:rPr>
          <w:rFonts w:ascii="Arial" w:eastAsia="Times New Roman" w:hAnsi="Arial" w:cs="Arial"/>
          <w:color w:val="000000"/>
          <w:sz w:val="24"/>
          <w:szCs w:val="24"/>
        </w:rPr>
        <w:t xml:space="preserve"> или по номеру 89099533988</w:t>
      </w:r>
    </w:p>
    <w:p w:rsidR="008142A2" w:rsidRPr="008142A2" w:rsidRDefault="008142A2" w:rsidP="008142A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sz w:val="23"/>
          <w:szCs w:val="23"/>
        </w:rPr>
      </w:pPr>
      <w:r w:rsidRPr="008142A2">
        <w:rPr>
          <w:rFonts w:ascii="Segoe UI" w:eastAsia="Times New Roman" w:hAnsi="Segoe UI" w:cs="Segoe UI"/>
          <w:color w:val="212121"/>
          <w:sz w:val="23"/>
          <w:szCs w:val="23"/>
        </w:rPr>
        <w:t>--</w:t>
      </w:r>
      <w:r w:rsidRPr="008142A2">
        <w:rPr>
          <w:rFonts w:ascii="Segoe UI" w:eastAsia="Times New Roman" w:hAnsi="Segoe UI" w:cs="Segoe UI"/>
          <w:color w:val="212121"/>
          <w:sz w:val="23"/>
          <w:szCs w:val="23"/>
        </w:rPr>
        <w:br/>
        <w:t>Северо-западный инновационный университет</w:t>
      </w:r>
      <w:r w:rsidRPr="008142A2">
        <w:rPr>
          <w:rFonts w:ascii="Segoe UI" w:eastAsia="Times New Roman" w:hAnsi="Segoe UI" w:cs="Segoe UI"/>
          <w:color w:val="212121"/>
          <w:sz w:val="23"/>
          <w:szCs w:val="23"/>
        </w:rPr>
        <w:br/>
        <w:t>Отправлено из Почты </w:t>
      </w:r>
      <w:hyperlink r:id="rId6" w:tgtFrame="_blank" w:history="1">
        <w:r w:rsidRPr="008142A2">
          <w:rPr>
            <w:rFonts w:ascii="Segoe UI" w:eastAsia="Times New Roman" w:hAnsi="Segoe UI" w:cs="Segoe UI"/>
            <w:color w:val="0000FF"/>
            <w:sz w:val="23"/>
            <w:szCs w:val="23"/>
            <w:u w:val="single"/>
          </w:rPr>
          <w:t>Mail.ru</w:t>
        </w:r>
      </w:hyperlink>
    </w:p>
    <w:p w:rsidR="00640B1D" w:rsidRDefault="00640B1D"/>
    <w:sectPr w:rsidR="00640B1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2A2"/>
    <w:rsid w:val="00640B1D"/>
    <w:rsid w:val="0081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77C64"/>
  <w15:chartTrackingRefBased/>
  <w15:docId w15:val="{1CC14E2A-4033-4338-8FC4-6A0AF4ED8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142A2"/>
    <w:rPr>
      <w:color w:val="0000FF"/>
      <w:u w:val="single"/>
    </w:rPr>
  </w:style>
  <w:style w:type="character" w:customStyle="1" w:styleId="xjs-phone-number">
    <w:name w:val="x_js-phone-number"/>
    <w:basedOn w:val="DefaultParagraphFont"/>
    <w:rsid w:val="00814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8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58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rk.mail.ru/c/zzm979" TargetMode="External"/><Relationship Id="rId5" Type="http://schemas.openxmlformats.org/officeDocument/2006/relationships/hyperlink" Target="https://obrdom.ru/zayavka" TargetMode="External"/><Relationship Id="rId4" Type="http://schemas.openxmlformats.org/officeDocument/2006/relationships/hyperlink" Target="https://obrport.ru/portal_p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1</cp:revision>
  <dcterms:created xsi:type="dcterms:W3CDTF">2024-09-07T07:50:00Z</dcterms:created>
  <dcterms:modified xsi:type="dcterms:W3CDTF">2024-09-07T07:51:00Z</dcterms:modified>
</cp:coreProperties>
</file>