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Уважаемые коллеги!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Segoe UI Emoji" w:eastAsia="Times New Roman" w:hAnsi="Segoe UI Emoji" w:cs="Segoe UI Emoji"/>
          <w:color w:val="000000"/>
          <w:sz w:val="24"/>
          <w:szCs w:val="24"/>
        </w:rPr>
        <w:t>❗</w:t>
      </w: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Приглашаем вас принять участие в конкурсе на лучшую методическую разработку "Лучшие профессиональные практики современных педагогов", конкурс проходит на нашем электронном образовательном портале с 09 августа 2024 года по 31 августа 2024 года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Вы можете опубликовать: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  учебно-методические пособия;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  статьи;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  исследовательские работы;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  презентации, конспекты (открытые занятия, уроки);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  другие методические материалы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Segoe UI Emoji" w:eastAsia="Times New Roman" w:hAnsi="Segoe UI Emoji" w:cs="Segoe UI Emoji"/>
          <w:color w:val="000000"/>
          <w:sz w:val="24"/>
          <w:szCs w:val="24"/>
        </w:rPr>
        <w:t>📃</w:t>
      </w: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Наш портал входит в реестр зарегистрированных средств массовой информации Федеральной службы по надзору в сфере связи, информационных технологий и массовых коммуникаций. Лицензия: серия Эл № ФС77-86675 от 05 февраля  2024 г.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Segoe UI Emoji" w:eastAsia="Times New Roman" w:hAnsi="Segoe UI Emoji" w:cs="Segoe UI Emoji"/>
          <w:color w:val="000000"/>
          <w:sz w:val="24"/>
          <w:szCs w:val="24"/>
        </w:rPr>
        <w:t>✔️</w:t>
      </w: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ВСЕ УЧАСТНИКИ ПОЛУЧАТ ДИПЛОМЫ О ПОБЕДЕ ИЛИ УЧАСТИИ В КОНКУРСЕ!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Segoe UI Emoji" w:eastAsia="Times New Roman" w:hAnsi="Segoe UI Emoji" w:cs="Segoe UI Emoji"/>
          <w:color w:val="000000"/>
          <w:sz w:val="24"/>
          <w:szCs w:val="24"/>
        </w:rPr>
        <w:t>❗</w:t>
      </w: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После публикации материалов, автору выдаётся официальное свидетельство, на электронном и бумажном носителе, подтверждающее размещение материалов на портале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Segoe UI Emoji" w:eastAsia="Times New Roman" w:hAnsi="Segoe UI Emoji" w:cs="Segoe UI Emoji"/>
          <w:color w:val="000000"/>
          <w:sz w:val="24"/>
          <w:szCs w:val="24"/>
        </w:rPr>
        <w:t>❗</w:t>
      </w:r>
      <w:r w:rsidRPr="003B1F7A">
        <w:rPr>
          <w:rFonts w:ascii="Calibri" w:eastAsia="Times New Roman" w:hAnsi="Calibri" w:cs="Calibri"/>
          <w:color w:val="000000"/>
          <w:sz w:val="24"/>
          <w:szCs w:val="24"/>
        </w:rPr>
        <w:t xml:space="preserve"> Свидетельство вносится в реестр, заверено печатью и подписью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Calibri" w:eastAsia="Times New Roman" w:hAnsi="Calibri" w:cs="Calibri"/>
          <w:color w:val="000000"/>
          <w:sz w:val="24"/>
          <w:szCs w:val="24"/>
        </w:rPr>
        <w:t xml:space="preserve">Опубликовать материалы Вы можете по ссылке на сайте: </w:t>
      </w:r>
      <w:hyperlink r:id="rId4" w:tgtFrame="_blank" w:tooltip="Щелкните при нажатой клавише CTRL, чтобы открыть https://obrport.ru/portal_pay в новой вкладке" w:history="1">
        <w:r w:rsidRPr="003B1F7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https://obrport.ru/portal_pay</w:t>
        </w:r>
      </w:hyperlink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Segoe UI Emoji" w:eastAsia="Times New Roman" w:hAnsi="Segoe UI Emoji" w:cs="Segoe UI Emoji"/>
          <w:color w:val="000000"/>
          <w:sz w:val="24"/>
          <w:szCs w:val="24"/>
        </w:rPr>
        <w:t>❗⚡</w:t>
      </w:r>
      <w:r w:rsidRPr="003B1F7A">
        <w:rPr>
          <w:rFonts w:ascii="Calibri" w:eastAsia="Times New Roman" w:hAnsi="Calibri" w:cs="Calibri"/>
          <w:color w:val="000000"/>
          <w:sz w:val="24"/>
          <w:szCs w:val="24"/>
        </w:rPr>
        <w:t xml:space="preserve"> Новая услуга: «Методическая помощь в написании статьи»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Calibri" w:eastAsia="Times New Roman" w:hAnsi="Calibri" w:cs="Calibri"/>
          <w:color w:val="000000"/>
          <w:sz w:val="24"/>
          <w:szCs w:val="24"/>
        </w:rPr>
        <w:t>Стоимость 500 рублей</w:t>
      </w:r>
    </w:p>
    <w:p w:rsidR="003B1F7A" w:rsidRPr="003B1F7A" w:rsidRDefault="003B1F7A" w:rsidP="003B1F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3B1F7A">
        <w:rPr>
          <w:rFonts w:ascii="Calibri" w:eastAsia="Times New Roman" w:hAnsi="Calibri" w:cs="Calibri"/>
          <w:color w:val="000000"/>
          <w:sz w:val="24"/>
          <w:szCs w:val="24"/>
        </w:rPr>
        <w:t xml:space="preserve">Если Вам нужна наша методическая помощь в написании статьи, просто оставьте заявку по ссылке </w:t>
      </w:r>
      <w:hyperlink r:id="rId5" w:tgtFrame="_blank" w:tooltip="Щелкните при нажатой клавише CTRL, чтобы открыть https://obrdom.ru/zayavka в новой вкладке" w:history="1">
        <w:r w:rsidRPr="003B1F7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https://obrdom.ru/zayavka</w:t>
        </w:r>
      </w:hyperlink>
      <w:r w:rsidRPr="003B1F7A">
        <w:rPr>
          <w:rFonts w:ascii="Calibri" w:eastAsia="Times New Roman" w:hAnsi="Calibri" w:cs="Calibri"/>
          <w:color w:val="000000"/>
          <w:sz w:val="24"/>
          <w:szCs w:val="24"/>
        </w:rPr>
        <w:t xml:space="preserve"> или по номеру 89099533988</w:t>
      </w:r>
    </w:p>
    <w:p w:rsidR="00FB28AD" w:rsidRDefault="00FB28AD"/>
    <w:sectPr w:rsidR="00FB28A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F5"/>
    <w:rsid w:val="000300F5"/>
    <w:rsid w:val="003B1F7A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243F70-768D-447D-BE65-2F301C14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1F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brdom.ru/zayavka" TargetMode="External"/><Relationship Id="rId4" Type="http://schemas.openxmlformats.org/officeDocument/2006/relationships/hyperlink" Target="https://obrport.ru/portal_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2024-08-17T10:23:00Z</dcterms:created>
  <dcterms:modified xsi:type="dcterms:W3CDTF">2024-08-17T10:23:00Z</dcterms:modified>
</cp:coreProperties>
</file>