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4CE32" w14:textId="1173D97E" w:rsidR="00127982" w:rsidRPr="0081196D" w:rsidRDefault="004413CE">
      <w:pPr>
        <w:spacing w:after="0" w:line="264" w:lineRule="auto"/>
        <w:ind w:left="120"/>
        <w:jc w:val="both"/>
        <w:rPr>
          <w:lang w:val="ru-RU"/>
        </w:rPr>
      </w:pPr>
      <w:bookmarkStart w:id="0" w:name="block-10723160"/>
      <w:r w:rsidRPr="0081196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4671DE6" w14:textId="77777777" w:rsidR="00127982" w:rsidRPr="0081196D" w:rsidRDefault="004413CE">
      <w:pPr>
        <w:spacing w:after="0" w:line="264" w:lineRule="auto"/>
        <w:ind w:left="12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​</w:t>
      </w:r>
    </w:p>
    <w:p w14:paraId="52F2A9D7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26A7A2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09DD8E07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</w:t>
      </w:r>
      <w:r w:rsidRPr="0081196D">
        <w:rPr>
          <w:rFonts w:ascii="Times New Roman" w:hAnsi="Times New Roman"/>
          <w:color w:val="000000"/>
          <w:sz w:val="28"/>
          <w:lang w:val="ru-RU"/>
        </w:rPr>
        <w:t>Агрегатное состояние веществ. Понятие о методах познания в химии. Чистые вещества и смеси. Способы разделения смесей.</w:t>
      </w:r>
    </w:p>
    <w:p w14:paraId="139E642F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3E76170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Химическая фо</w:t>
      </w:r>
      <w:r w:rsidRPr="0081196D">
        <w:rPr>
          <w:rFonts w:ascii="Times New Roman" w:hAnsi="Times New Roman"/>
          <w:color w:val="000000"/>
          <w:sz w:val="28"/>
          <w:lang w:val="ru-RU"/>
        </w:rPr>
        <w:t>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535EF52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ства, массы и числа структурных единиц вещества. Расчёты по формулам химических соединений. </w:t>
      </w:r>
    </w:p>
    <w:p w14:paraId="7CEF0804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</w:t>
      </w:r>
      <w:r w:rsidRPr="0081196D">
        <w:rPr>
          <w:rFonts w:ascii="Times New Roman" w:hAnsi="Times New Roman"/>
          <w:color w:val="000000"/>
          <w:sz w:val="28"/>
          <w:lang w:val="ru-RU"/>
        </w:rPr>
        <w:t>ия, разложения, замещения, обмена).</w:t>
      </w:r>
    </w:p>
    <w:p w14:paraId="79138C84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2A8F3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</w:t>
      </w:r>
      <w:r w:rsidRPr="0081196D">
        <w:rPr>
          <w:rFonts w:ascii="Times New Roman" w:hAnsi="Times New Roman"/>
          <w:color w:val="000000"/>
          <w:sz w:val="28"/>
          <w:lang w:val="ru-RU"/>
        </w:rPr>
        <w:t>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</w:t>
      </w:r>
      <w:r w:rsidRPr="0081196D">
        <w:rPr>
          <w:rFonts w:ascii="Times New Roman" w:hAnsi="Times New Roman"/>
          <w:color w:val="000000"/>
          <w:sz w:val="28"/>
          <w:lang w:val="ru-RU"/>
        </w:rPr>
        <w:t>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1196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1196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</w:t>
      </w:r>
      <w:r w:rsidRPr="0081196D">
        <w:rPr>
          <w:rFonts w:ascii="Times New Roman" w:hAnsi="Times New Roman"/>
          <w:color w:val="000000"/>
          <w:sz w:val="28"/>
          <w:lang w:val="ru-RU"/>
        </w:rPr>
        <w:t>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47185C00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0C8E513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В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</w:t>
      </w:r>
      <w:r w:rsidRPr="0081196D">
        <w:rPr>
          <w:rFonts w:ascii="Times New Roman" w:hAnsi="Times New Roman"/>
          <w:color w:val="000000"/>
          <w:sz w:val="28"/>
          <w:lang w:val="ru-RU"/>
        </w:rPr>
        <w:t>орот кислорода в природе. Озон – аллотропная модификация кислорода.</w:t>
      </w:r>
    </w:p>
    <w:p w14:paraId="4ACF071F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</w:t>
      </w:r>
      <w:r w:rsidRPr="0081196D">
        <w:rPr>
          <w:rFonts w:ascii="Times New Roman" w:hAnsi="Times New Roman"/>
          <w:color w:val="000000"/>
          <w:sz w:val="28"/>
          <w:lang w:val="ru-RU"/>
        </w:rPr>
        <w:t>ого слоя.</w:t>
      </w:r>
    </w:p>
    <w:p w14:paraId="0350FD1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55092F9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5C74B450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</w:t>
      </w:r>
      <w:r w:rsidRPr="0081196D">
        <w:rPr>
          <w:rFonts w:ascii="Times New Roman" w:hAnsi="Times New Roman"/>
          <w:color w:val="000000"/>
          <w:sz w:val="28"/>
          <w:lang w:val="ru-RU"/>
        </w:rPr>
        <w:t>Охрана и очистка природных вод.</w:t>
      </w:r>
    </w:p>
    <w:p w14:paraId="043651D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32EE1A04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7368E9C9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Ряд </w:t>
      </w:r>
      <w:r w:rsidRPr="0081196D">
        <w:rPr>
          <w:rFonts w:ascii="Times New Roman" w:hAnsi="Times New Roman"/>
          <w:color w:val="000000"/>
          <w:sz w:val="28"/>
          <w:lang w:val="ru-RU"/>
        </w:rPr>
        <w:t>активности металлов Н. Н. Бекетова. Получение кислот.</w:t>
      </w:r>
    </w:p>
    <w:p w14:paraId="1ADDB829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6EEC55A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5115D9F9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57FBD9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</w:t>
      </w:r>
      <w:r w:rsidRPr="0081196D">
        <w:rPr>
          <w:rFonts w:ascii="Times New Roman" w:hAnsi="Times New Roman"/>
          <w:color w:val="000000"/>
          <w:sz w:val="28"/>
          <w:lang w:val="ru-RU"/>
        </w:rPr>
        <w:t>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</w:t>
      </w:r>
      <w:r w:rsidRPr="0081196D">
        <w:rPr>
          <w:rFonts w:ascii="Times New Roman" w:hAnsi="Times New Roman"/>
          <w:color w:val="000000"/>
          <w:sz w:val="28"/>
          <w:lang w:val="ru-RU"/>
        </w:rPr>
        <w:t>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1196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1196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</w:t>
      </w:r>
      <w:r w:rsidRPr="0081196D">
        <w:rPr>
          <w:rFonts w:ascii="Times New Roman" w:hAnsi="Times New Roman"/>
          <w:color w:val="000000"/>
          <w:sz w:val="28"/>
          <w:lang w:val="ru-RU"/>
        </w:rPr>
        <w:t>аствора соли, решение экспериментальных задач по теме «Важнейшие классы неорганических соединений».</w:t>
      </w:r>
    </w:p>
    <w:p w14:paraId="20659E3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7574149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01462EC3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</w:t>
      </w:r>
      <w:r w:rsidRPr="0081196D">
        <w:rPr>
          <w:rFonts w:ascii="Times New Roman" w:hAnsi="Times New Roman"/>
          <w:color w:val="000000"/>
          <w:sz w:val="28"/>
          <w:lang w:val="ru-RU"/>
        </w:rPr>
        <w:t>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7C7C9CE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Строение атомов. Состав ато</w:t>
      </w:r>
      <w:r w:rsidRPr="0081196D">
        <w:rPr>
          <w:rFonts w:ascii="Times New Roman" w:hAnsi="Times New Roman"/>
          <w:color w:val="000000"/>
          <w:sz w:val="28"/>
          <w:lang w:val="ru-RU"/>
        </w:rPr>
        <w:t>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539CD869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Закономерности изменен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ия радиуса атомов химических элементов, металлических и неметаллических свойств по группам и периодам. </w:t>
      </w:r>
    </w:p>
    <w:p w14:paraId="43270EE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4C72CCA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6B228A6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272523F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>Химический</w:t>
      </w: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эксперимент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E135D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18DC1A2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>Межпр</w:t>
      </w:r>
      <w:r w:rsidRPr="0081196D">
        <w:rPr>
          <w:rFonts w:ascii="Times New Roman" w:hAnsi="Times New Roman"/>
          <w:b/>
          <w:i/>
          <w:color w:val="000000"/>
          <w:sz w:val="28"/>
          <w:lang w:val="ru-RU"/>
        </w:rPr>
        <w:t>едметные связи</w:t>
      </w:r>
    </w:p>
    <w:p w14:paraId="4EE527B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48313228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Общие естестве</w:t>
      </w:r>
      <w:r w:rsidRPr="0081196D">
        <w:rPr>
          <w:rFonts w:ascii="Times New Roman" w:hAnsi="Times New Roman"/>
          <w:color w:val="000000"/>
          <w:sz w:val="28"/>
          <w:lang w:val="ru-RU"/>
        </w:rPr>
        <w:t>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225DF57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</w:t>
      </w:r>
      <w:r w:rsidRPr="0081196D">
        <w:rPr>
          <w:rFonts w:ascii="Times New Roman" w:hAnsi="Times New Roman"/>
          <w:color w:val="000000"/>
          <w:sz w:val="28"/>
          <w:lang w:val="ru-RU"/>
        </w:rPr>
        <w:t>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099F5E6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41F6674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</w:t>
      </w:r>
      <w:r w:rsidRPr="0081196D">
        <w:rPr>
          <w:rFonts w:ascii="Times New Roman" w:hAnsi="Times New Roman"/>
          <w:color w:val="000000"/>
          <w:sz w:val="28"/>
          <w:lang w:val="ru-RU"/>
        </w:rPr>
        <w:t>минералы, горные породы, полезные ископаемые, топливо, водные ресурсы.</w:t>
      </w:r>
    </w:p>
    <w:p w14:paraId="31C6DAC8" w14:textId="77777777" w:rsidR="00127982" w:rsidRPr="0081196D" w:rsidRDefault="00127982">
      <w:pPr>
        <w:rPr>
          <w:lang w:val="ru-RU"/>
        </w:rPr>
        <w:sectPr w:rsidR="00127982" w:rsidRPr="0081196D">
          <w:pgSz w:w="11906" w:h="16383"/>
          <w:pgMar w:top="1134" w:right="850" w:bottom="1134" w:left="1701" w:header="720" w:footer="720" w:gutter="0"/>
          <w:cols w:space="720"/>
        </w:sectPr>
      </w:pPr>
    </w:p>
    <w:p w14:paraId="34C3EEFE" w14:textId="77777777" w:rsidR="00127982" w:rsidRPr="0081196D" w:rsidRDefault="004413CE">
      <w:pPr>
        <w:spacing w:after="0" w:line="264" w:lineRule="auto"/>
        <w:ind w:left="120"/>
        <w:jc w:val="both"/>
        <w:rPr>
          <w:lang w:val="ru-RU"/>
        </w:rPr>
      </w:pPr>
      <w:bookmarkStart w:id="1" w:name="block-10723162"/>
      <w:bookmarkEnd w:id="0"/>
      <w:r w:rsidRPr="008119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5BB452EC" w14:textId="77777777" w:rsidR="00127982" w:rsidRPr="0081196D" w:rsidRDefault="00127982">
      <w:pPr>
        <w:spacing w:after="0" w:line="264" w:lineRule="auto"/>
        <w:ind w:left="120"/>
        <w:jc w:val="both"/>
        <w:rPr>
          <w:lang w:val="ru-RU"/>
        </w:rPr>
      </w:pPr>
    </w:p>
    <w:p w14:paraId="2FDE20F8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A39FE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</w:t>
      </w:r>
      <w:r w:rsidRPr="0081196D">
        <w:rPr>
          <w:rFonts w:ascii="Times New Roman" w:hAnsi="Times New Roman"/>
          <w:color w:val="000000"/>
          <w:sz w:val="28"/>
          <w:lang w:val="ru-RU"/>
        </w:rPr>
        <w:t>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ам самопознания, саморазвития и социализации обучающихся. </w:t>
      </w:r>
    </w:p>
    <w:p w14:paraId="5B39A07A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4CCE606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патриотическ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ого воспитания</w:t>
      </w:r>
      <w:r w:rsidRPr="0081196D">
        <w:rPr>
          <w:rFonts w:ascii="Times New Roman" w:hAnsi="Times New Roman"/>
          <w:color w:val="000000"/>
          <w:sz w:val="28"/>
          <w:lang w:val="ru-RU"/>
        </w:rPr>
        <w:t>:</w:t>
      </w:r>
    </w:p>
    <w:p w14:paraId="24563C5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</w:t>
      </w:r>
      <w:r w:rsidRPr="0081196D">
        <w:rPr>
          <w:rFonts w:ascii="Times New Roman" w:hAnsi="Times New Roman"/>
          <w:color w:val="000000"/>
          <w:sz w:val="28"/>
          <w:lang w:val="ru-RU"/>
        </w:rPr>
        <w:t>й и отечественной химии, заинтересованности в научных знаниях об устройстве мира и общества;</w:t>
      </w:r>
    </w:p>
    <w:p w14:paraId="1B54DFE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21E2052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</w:t>
      </w:r>
      <w:r w:rsidRPr="0081196D">
        <w:rPr>
          <w:rFonts w:ascii="Times New Roman" w:hAnsi="Times New Roman"/>
          <w:color w:val="000000"/>
          <w:sz w:val="28"/>
          <w:lang w:val="ru-RU"/>
        </w:rPr>
        <w:t>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</w:t>
      </w:r>
      <w:r w:rsidRPr="0081196D">
        <w:rPr>
          <w:rFonts w:ascii="Times New Roman" w:hAnsi="Times New Roman"/>
          <w:color w:val="000000"/>
          <w:sz w:val="28"/>
          <w:lang w:val="ru-RU"/>
        </w:rPr>
        <w:t>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8CAB23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1196D">
        <w:rPr>
          <w:rFonts w:ascii="Times New Roman" w:hAnsi="Times New Roman"/>
          <w:color w:val="000000"/>
          <w:sz w:val="28"/>
          <w:lang w:val="ru-RU"/>
        </w:rPr>
        <w:t>:</w:t>
      </w:r>
    </w:p>
    <w:p w14:paraId="1324E72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мировоззренческие предста</w:t>
      </w:r>
      <w:r w:rsidRPr="0081196D">
        <w:rPr>
          <w:rFonts w:ascii="Times New Roman" w:hAnsi="Times New Roman"/>
          <w:color w:val="000000"/>
          <w:sz w:val="28"/>
          <w:lang w:val="ru-RU"/>
        </w:rPr>
        <w:t>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ой, о роли химии в познании этих закономерностей; </w:t>
      </w:r>
    </w:p>
    <w:p w14:paraId="09C50CC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ов самостоятельной работы с учебными текстами, справочной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6788E67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</w:t>
      </w:r>
      <w:r w:rsidRPr="0081196D">
        <w:rPr>
          <w:rFonts w:ascii="Times New Roman" w:hAnsi="Times New Roman"/>
          <w:color w:val="000000"/>
          <w:sz w:val="28"/>
          <w:lang w:val="ru-RU"/>
        </w:rPr>
        <w:t>деятельности, к осознанному выбору направленности и уровня обучения в дальнейшем;</w:t>
      </w:r>
    </w:p>
    <w:p w14:paraId="09FD725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bookmarkStart w:id="2" w:name="_Toc138318759"/>
      <w:bookmarkEnd w:id="2"/>
      <w:r w:rsidRPr="0081196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81196D">
        <w:rPr>
          <w:rFonts w:ascii="Times New Roman" w:hAnsi="Times New Roman"/>
          <w:color w:val="000000"/>
          <w:sz w:val="28"/>
          <w:lang w:val="ru-RU"/>
        </w:rPr>
        <w:t>:</w:t>
      </w:r>
    </w:p>
    <w:p w14:paraId="5B174B2A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</w:t>
      </w:r>
      <w:r w:rsidRPr="0081196D">
        <w:rPr>
          <w:rFonts w:ascii="Times New Roman" w:hAnsi="Times New Roman"/>
          <w:color w:val="000000"/>
          <w:sz w:val="28"/>
          <w:lang w:val="ru-RU"/>
        </w:rPr>
        <w:t>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27AB7DE0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908B843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</w:t>
      </w:r>
      <w:r w:rsidRPr="0081196D">
        <w:rPr>
          <w:rFonts w:ascii="Times New Roman" w:hAnsi="Times New Roman"/>
          <w:color w:val="000000"/>
          <w:sz w:val="28"/>
          <w:lang w:val="ru-RU"/>
        </w:rPr>
        <w:t>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</w:t>
      </w:r>
      <w:r w:rsidRPr="0081196D">
        <w:rPr>
          <w:rFonts w:ascii="Times New Roman" w:hAnsi="Times New Roman"/>
          <w:color w:val="000000"/>
          <w:sz w:val="28"/>
          <w:lang w:val="ru-RU"/>
        </w:rPr>
        <w:t>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E91E3E4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DE07DEB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</w:t>
      </w:r>
      <w:r w:rsidRPr="0081196D">
        <w:rPr>
          <w:rFonts w:ascii="Times New Roman" w:hAnsi="Times New Roman"/>
          <w:color w:val="000000"/>
          <w:sz w:val="28"/>
          <w:lang w:val="ru-RU"/>
        </w:rPr>
        <w:t>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</w:t>
      </w:r>
      <w:r w:rsidRPr="0081196D">
        <w:rPr>
          <w:rFonts w:ascii="Times New Roman" w:hAnsi="Times New Roman"/>
          <w:color w:val="000000"/>
          <w:sz w:val="28"/>
          <w:lang w:val="ru-RU"/>
        </w:rPr>
        <w:t>же в ситуациях, угрожающих здоровью и жизни людей;</w:t>
      </w:r>
    </w:p>
    <w:p w14:paraId="484B5CEA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</w:t>
      </w:r>
      <w:r w:rsidRPr="0081196D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E384DD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10FA406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</w:t>
      </w:r>
      <w:r w:rsidRPr="0081196D">
        <w:rPr>
          <w:rFonts w:ascii="Times New Roman" w:hAnsi="Times New Roman"/>
          <w:color w:val="000000"/>
          <w:sz w:val="28"/>
          <w:lang w:val="ru-RU"/>
        </w:rPr>
        <w:t>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авление о целостной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70144F5F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Познавательные у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14:paraId="5635DD8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B7F9093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</w:t>
      </w:r>
      <w:r w:rsidRPr="0081196D">
        <w:rPr>
          <w:rFonts w:ascii="Times New Roman" w:hAnsi="Times New Roman"/>
          <w:color w:val="000000"/>
          <w:sz w:val="28"/>
          <w:lang w:val="ru-RU"/>
        </w:rPr>
        <w:t>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дедуктивные, по аналогии), делать выводы и заключения;</w:t>
      </w:r>
    </w:p>
    <w:p w14:paraId="17DA5B2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</w:t>
      </w:r>
      <w:r w:rsidRPr="0081196D">
        <w:rPr>
          <w:rFonts w:ascii="Times New Roman" w:hAnsi="Times New Roman"/>
          <w:color w:val="000000"/>
          <w:sz w:val="28"/>
          <w:lang w:val="ru-RU"/>
        </w:rPr>
        <w:t>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EE6C10E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1196D">
        <w:rPr>
          <w:rFonts w:ascii="Times New Roman" w:hAnsi="Times New Roman"/>
          <w:color w:val="000000"/>
          <w:sz w:val="28"/>
          <w:lang w:val="ru-RU"/>
        </w:rPr>
        <w:t>:</w:t>
      </w:r>
    </w:p>
    <w:p w14:paraId="6588F52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</w:t>
      </w:r>
      <w:r w:rsidRPr="0081196D">
        <w:rPr>
          <w:rFonts w:ascii="Times New Roman" w:hAnsi="Times New Roman"/>
          <w:color w:val="000000"/>
          <w:sz w:val="28"/>
          <w:lang w:val="ru-RU"/>
        </w:rPr>
        <w:t>е основы для формирования гипотезы по проверке правильности высказываемых суждений;</w:t>
      </w:r>
    </w:p>
    <w:p w14:paraId="523296F0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</w:t>
      </w:r>
      <w:r w:rsidRPr="0081196D">
        <w:rPr>
          <w:rFonts w:ascii="Times New Roman" w:hAnsi="Times New Roman"/>
          <w:color w:val="000000"/>
          <w:sz w:val="28"/>
          <w:lang w:val="ru-RU"/>
        </w:rPr>
        <w:t>мулировать обобщения и выводы по результатам проведённого опыта, исследования, составлять отчёт о проделанной работе.</w:t>
      </w:r>
    </w:p>
    <w:p w14:paraId="79D55BFC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936DAD8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</w:t>
      </w:r>
      <w:r w:rsidRPr="0081196D">
        <w:rPr>
          <w:rFonts w:ascii="Times New Roman" w:hAnsi="Times New Roman"/>
          <w:color w:val="000000"/>
          <w:sz w:val="28"/>
          <w:lang w:val="ru-RU"/>
        </w:rPr>
        <w:t>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18765388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</w:t>
      </w:r>
      <w:r w:rsidRPr="0081196D">
        <w:rPr>
          <w:rFonts w:ascii="Times New Roman" w:hAnsi="Times New Roman"/>
          <w:color w:val="000000"/>
          <w:sz w:val="28"/>
          <w:lang w:val="ru-RU"/>
        </w:rPr>
        <w:t>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</w:t>
      </w:r>
      <w:r w:rsidRPr="0081196D">
        <w:rPr>
          <w:rFonts w:ascii="Times New Roman" w:hAnsi="Times New Roman"/>
          <w:color w:val="000000"/>
          <w:sz w:val="28"/>
          <w:lang w:val="ru-RU"/>
        </w:rPr>
        <w:t>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0E6F51B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</w:t>
      </w:r>
      <w:r w:rsidRPr="0081196D">
        <w:rPr>
          <w:rFonts w:ascii="Times New Roman" w:hAnsi="Times New Roman"/>
          <w:color w:val="000000"/>
          <w:sz w:val="28"/>
          <w:lang w:val="ru-RU"/>
        </w:rPr>
        <w:t>ости информацию о влиянии промышленности, сельского хозяйства и транспорта на состояние окружающей природной среды.</w:t>
      </w:r>
    </w:p>
    <w:p w14:paraId="5F9D9923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C08C98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умения задавать вопросы (в ходе диалога и (или) дискуссии) по существу </w:t>
      </w:r>
      <w:r w:rsidRPr="0081196D">
        <w:rPr>
          <w:rFonts w:ascii="Times New Roman" w:hAnsi="Times New Roman"/>
          <w:color w:val="000000"/>
          <w:sz w:val="28"/>
          <w:lang w:val="ru-RU"/>
        </w:rPr>
        <w:t>обсуждаемой темы, формулировать свои предложения относительно выполнения предложенной задачи;</w:t>
      </w:r>
    </w:p>
    <w:p w14:paraId="3827220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</w:t>
      </w:r>
      <w:r w:rsidRPr="0081196D">
        <w:rPr>
          <w:rFonts w:ascii="Times New Roman" w:hAnsi="Times New Roman"/>
          <w:color w:val="000000"/>
          <w:sz w:val="28"/>
          <w:lang w:val="ru-RU"/>
        </w:rPr>
        <w:t>мента (лабораторного опыта, лабораторной работы по исследованию свойств веществ, учебного проекта);</w:t>
      </w:r>
    </w:p>
    <w:p w14:paraId="5050F095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</w:t>
      </w:r>
      <w:r w:rsidRPr="0081196D">
        <w:rPr>
          <w:rFonts w:ascii="Times New Roman" w:hAnsi="Times New Roman"/>
          <w:color w:val="000000"/>
          <w:sz w:val="28"/>
          <w:lang w:val="ru-RU"/>
        </w:rPr>
        <w:t>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C2A6B0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257EE44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умение самостоятельн</w:t>
      </w:r>
      <w:r w:rsidRPr="0081196D">
        <w:rPr>
          <w:rFonts w:ascii="Times New Roman" w:hAnsi="Times New Roman"/>
          <w:color w:val="000000"/>
          <w:sz w:val="28"/>
          <w:lang w:val="ru-RU"/>
        </w:rPr>
        <w:t>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</w:t>
      </w:r>
      <w:r w:rsidRPr="0081196D">
        <w:rPr>
          <w:rFonts w:ascii="Times New Roman" w:hAnsi="Times New Roman"/>
          <w:color w:val="000000"/>
          <w:sz w:val="28"/>
          <w:lang w:val="ru-RU"/>
        </w:rPr>
        <w:t>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</w:t>
      </w:r>
      <w:r w:rsidRPr="0081196D">
        <w:rPr>
          <w:rFonts w:ascii="Times New Roman" w:hAnsi="Times New Roman"/>
          <w:color w:val="000000"/>
          <w:sz w:val="28"/>
          <w:lang w:val="ru-RU"/>
        </w:rPr>
        <w:t>вии заданий.</w:t>
      </w:r>
      <w:bookmarkStart w:id="3" w:name="_Toc138318760"/>
      <w:bookmarkStart w:id="4" w:name="_Toc134720971"/>
      <w:bookmarkEnd w:id="3"/>
      <w:bookmarkEnd w:id="4"/>
    </w:p>
    <w:p w14:paraId="525C6591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B154BA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570C305F" w14:textId="77777777" w:rsidR="00127982" w:rsidRPr="0081196D" w:rsidRDefault="004413CE">
      <w:pPr>
        <w:spacing w:after="0" w:line="264" w:lineRule="auto"/>
        <w:ind w:firstLine="600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1196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</w:t>
      </w:r>
      <w:r w:rsidRPr="0081196D">
        <w:rPr>
          <w:rFonts w:ascii="Times New Roman" w:hAnsi="Times New Roman"/>
          <w:color w:val="000000"/>
          <w:sz w:val="28"/>
          <w:lang w:val="ru-RU"/>
        </w:rPr>
        <w:t>сть у обучающихся умений:</w:t>
      </w:r>
    </w:p>
    <w:p w14:paraId="09A88D53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</w:t>
      </w:r>
      <w:r w:rsidRPr="0081196D">
        <w:rPr>
          <w:rFonts w:ascii="Times New Roman" w:hAnsi="Times New Roman"/>
          <w:color w:val="000000"/>
          <w:sz w:val="28"/>
          <w:lang w:val="ru-RU"/>
        </w:rPr>
        <w:t>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</w:t>
      </w:r>
      <w:r w:rsidRPr="0081196D">
        <w:rPr>
          <w:rFonts w:ascii="Times New Roman" w:hAnsi="Times New Roman"/>
          <w:color w:val="000000"/>
          <w:sz w:val="28"/>
          <w:lang w:val="ru-RU"/>
        </w:rPr>
        <w:t>створ, массовая доля вещества (процентная концентрация) в растворе;</w:t>
      </w:r>
    </w:p>
    <w:p w14:paraId="22425058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510F35E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</w:t>
      </w:r>
      <w:r w:rsidRPr="0081196D">
        <w:rPr>
          <w:rFonts w:ascii="Times New Roman" w:hAnsi="Times New Roman"/>
          <w:color w:val="000000"/>
          <w:sz w:val="28"/>
          <w:lang w:val="ru-RU"/>
        </w:rPr>
        <w:t>внений химических реакций;</w:t>
      </w:r>
    </w:p>
    <w:p w14:paraId="56554E37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в неорганических соединениях;</w:t>
      </w:r>
    </w:p>
    <w:p w14:paraId="21A6717E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</w:t>
      </w:r>
      <w:r w:rsidRPr="0081196D">
        <w:rPr>
          <w:rFonts w:ascii="Times New Roman" w:hAnsi="Times New Roman"/>
          <w:color w:val="000000"/>
          <w:sz w:val="28"/>
          <w:lang w:val="ru-RU"/>
        </w:rPr>
        <w:t>состава, атомно­-молекулярного учения, закона Авогадро;</w:t>
      </w:r>
    </w:p>
    <w:p w14:paraId="095CBCA1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1196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</w:t>
      </w:r>
      <w:r w:rsidRPr="0081196D">
        <w:rPr>
          <w:rFonts w:ascii="Times New Roman" w:hAnsi="Times New Roman"/>
          <w:color w:val="000000"/>
          <w:sz w:val="28"/>
          <w:lang w:val="ru-RU"/>
        </w:rPr>
        <w:t>оям);</w:t>
      </w:r>
    </w:p>
    <w:p w14:paraId="45BD1566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01EACAA4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</w:t>
      </w:r>
      <w:r w:rsidRPr="0081196D">
        <w:rPr>
          <w:rFonts w:ascii="Times New Roman" w:hAnsi="Times New Roman"/>
          <w:color w:val="000000"/>
          <w:sz w:val="28"/>
          <w:lang w:val="ru-RU"/>
        </w:rPr>
        <w:t>писание примерами молекулярных уравнений соответствующих химических реакций;</w:t>
      </w:r>
    </w:p>
    <w:p w14:paraId="276CAE3A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F64A6D7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</w:t>
      </w:r>
      <w:r w:rsidRPr="0081196D">
        <w:rPr>
          <w:rFonts w:ascii="Times New Roman" w:hAnsi="Times New Roman"/>
          <w:color w:val="000000"/>
          <w:sz w:val="28"/>
          <w:lang w:val="ru-RU"/>
        </w:rPr>
        <w:t xml:space="preserve">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23614054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</w:t>
      </w:r>
      <w:r w:rsidRPr="0081196D">
        <w:rPr>
          <w:rFonts w:ascii="Times New Roman" w:hAnsi="Times New Roman"/>
          <w:color w:val="000000"/>
          <w:sz w:val="28"/>
          <w:lang w:val="ru-RU"/>
        </w:rPr>
        <w:t>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64ED8F29" w14:textId="77777777" w:rsidR="00127982" w:rsidRPr="0081196D" w:rsidRDefault="00441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96D">
        <w:rPr>
          <w:rFonts w:ascii="Times New Roman" w:hAnsi="Times New Roman"/>
          <w:color w:val="000000"/>
          <w:sz w:val="28"/>
          <w:lang w:val="ru-RU"/>
        </w:rPr>
        <w:t xml:space="preserve">следовать </w:t>
      </w:r>
      <w:r w:rsidRPr="0081196D">
        <w:rPr>
          <w:rFonts w:ascii="Times New Roman" w:hAnsi="Times New Roman"/>
          <w:color w:val="000000"/>
          <w:sz w:val="28"/>
          <w:lang w:val="ru-RU"/>
        </w:rPr>
        <w:t>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</w:t>
      </w:r>
      <w:r w:rsidRPr="0081196D">
        <w:rPr>
          <w:rFonts w:ascii="Times New Roman" w:hAnsi="Times New Roman"/>
          <w:color w:val="000000"/>
          <w:sz w:val="28"/>
          <w:lang w:val="ru-RU"/>
        </w:rPr>
        <w:t>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0E91DB9B" w14:textId="77777777" w:rsidR="00127982" w:rsidRPr="0081196D" w:rsidRDefault="00127982">
      <w:pPr>
        <w:rPr>
          <w:lang w:val="ru-RU"/>
        </w:rPr>
        <w:sectPr w:rsidR="00127982" w:rsidRPr="0081196D">
          <w:pgSz w:w="11906" w:h="16383"/>
          <w:pgMar w:top="1134" w:right="850" w:bottom="1134" w:left="1701" w:header="720" w:footer="720" w:gutter="0"/>
          <w:cols w:space="720"/>
        </w:sectPr>
      </w:pPr>
    </w:p>
    <w:p w14:paraId="0CA28062" w14:textId="77777777" w:rsidR="00127982" w:rsidRDefault="004413CE">
      <w:pPr>
        <w:spacing w:after="0"/>
        <w:ind w:left="120"/>
      </w:pPr>
      <w:bookmarkStart w:id="5" w:name="block-10723157"/>
      <w:bookmarkEnd w:id="1"/>
      <w:r w:rsidRPr="008119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14:paraId="5123F67C" w14:textId="77777777" w:rsidR="00127982" w:rsidRDefault="00441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127982" w14:paraId="47C6D48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3C671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D0BD42" w14:textId="77777777" w:rsidR="00127982" w:rsidRDefault="001279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96F81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37A2AC" w14:textId="77777777" w:rsidR="00127982" w:rsidRDefault="001279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86F2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D4719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1D3D56" w14:textId="77777777" w:rsidR="00127982" w:rsidRDefault="00127982">
            <w:pPr>
              <w:spacing w:after="0"/>
              <w:ind w:left="135"/>
            </w:pPr>
          </w:p>
        </w:tc>
      </w:tr>
      <w:tr w:rsidR="00127982" w14:paraId="227A76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373AB" w14:textId="77777777" w:rsidR="00127982" w:rsidRDefault="001279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924F1" w14:textId="77777777" w:rsidR="00127982" w:rsidRDefault="0012798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DADF68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B978EA" w14:textId="77777777" w:rsidR="00127982" w:rsidRDefault="0012798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608492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CAAD87" w14:textId="77777777" w:rsidR="00127982" w:rsidRDefault="0012798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7001BD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FF8682" w14:textId="77777777" w:rsidR="00127982" w:rsidRDefault="001279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7CA58" w14:textId="77777777" w:rsidR="00127982" w:rsidRDefault="00127982"/>
        </w:tc>
      </w:tr>
      <w:tr w:rsidR="00127982" w14:paraId="29DC35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2A6E74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27982" w:rsidRPr="00687E84" w14:paraId="229597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03158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D5E9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02A770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DE608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29B4F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10623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39DCE1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DB2AD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72BDB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2A61C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F5D47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E432B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7A88B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14:paraId="6BAB8A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C369D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881799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E3E5F" w14:textId="77777777" w:rsidR="00127982" w:rsidRDefault="00127982"/>
        </w:tc>
      </w:tr>
      <w:tr w:rsidR="00127982" w:rsidRPr="00687E84" w14:paraId="523D23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398E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1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27982" w:rsidRPr="00687E84" w14:paraId="20E260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876940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D72D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8CBECF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80F75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9CE2D4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B690E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0EA672E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8FE81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7F3C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E0EED1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369E9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6FF34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D5E45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475875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935E8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DA9D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88BC26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A6D5F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6C6975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1694D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6751B6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9B3D4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B04D2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44A3F6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52ECA2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4CDBA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9305C9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14:paraId="7076E3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E7038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B3EB09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C982E" w14:textId="77777777" w:rsidR="00127982" w:rsidRDefault="00127982"/>
        </w:tc>
      </w:tr>
      <w:tr w:rsidR="00127982" w14:paraId="650B56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D7201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1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27982" w:rsidRPr="00687E84" w14:paraId="625B27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0AC02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BC821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B979F8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89131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ADED5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77CF5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5F1959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F54EAC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8047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30E762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296861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96198C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ECE3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0BDEAF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E638B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BDA9AF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235E6A" w14:textId="77777777" w:rsidR="00127982" w:rsidRDefault="00127982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E9D90F" w14:textId="77777777" w:rsidR="00127982" w:rsidRDefault="00127982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38D20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0D60F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85631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0F969A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11751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C53FA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27DD4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14:paraId="60653E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3323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A9CCC9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21F0F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262B8B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614371" w14:textId="77777777" w:rsidR="00127982" w:rsidRDefault="00127982"/>
        </w:tc>
      </w:tr>
    </w:tbl>
    <w:p w14:paraId="272E29D5" w14:textId="77777777" w:rsidR="00127982" w:rsidRDefault="00127982">
      <w:pPr>
        <w:sectPr w:rsidR="001279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93839" w14:textId="0B26EE33" w:rsidR="00127982" w:rsidRDefault="004413CE">
      <w:pPr>
        <w:spacing w:after="0"/>
        <w:ind w:left="120"/>
      </w:pPr>
      <w:bookmarkStart w:id="6" w:name="block-107231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7FE9AC1" w14:textId="77777777" w:rsidR="00127982" w:rsidRDefault="00441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127982" w14:paraId="1D4220B2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3B2DB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71661B" w14:textId="77777777" w:rsidR="00127982" w:rsidRDefault="0012798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6FF09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52E566" w14:textId="77777777" w:rsidR="00127982" w:rsidRDefault="001279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7277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1B68E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F53396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8DEB4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1477BC" w14:textId="77777777" w:rsidR="00127982" w:rsidRDefault="00127982">
            <w:pPr>
              <w:spacing w:after="0"/>
              <w:ind w:left="135"/>
            </w:pPr>
          </w:p>
        </w:tc>
      </w:tr>
      <w:tr w:rsidR="00127982" w14:paraId="38EF8C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D0563" w14:textId="77777777" w:rsidR="00127982" w:rsidRDefault="001279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46DB2" w14:textId="77777777" w:rsidR="00127982" w:rsidRDefault="00127982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B21317C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744A92" w14:textId="77777777" w:rsidR="00127982" w:rsidRDefault="0012798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5DABDD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971B9E" w14:textId="77777777" w:rsidR="00127982" w:rsidRDefault="0012798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0B7089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E92670" w14:textId="77777777" w:rsidR="00127982" w:rsidRDefault="001279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47B64" w14:textId="77777777" w:rsidR="00127982" w:rsidRDefault="001279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E89F6" w14:textId="77777777" w:rsidR="00127982" w:rsidRDefault="00127982"/>
        </w:tc>
      </w:tr>
      <w:tr w:rsidR="00127982" w:rsidRPr="00687E84" w14:paraId="5EDF93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DE339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6DC42D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10BE584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70B36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9F1D9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3F9D13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879AC9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0988E2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36AD2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9D0D5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216164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6180C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971E9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7DC39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C5B3A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424EB9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5EBAB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2E5D1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B62E4C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1AE58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E3AC80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5DA98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43C8F3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27982" w:rsidRPr="00687E84" w14:paraId="643E22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3BA62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61D91E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D34184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855B3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08328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883DA3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0B17E1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7982" w:rsidRPr="00687E84" w14:paraId="050265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C1377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7AD1A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3CA2806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6E29A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418DD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EC4415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1FCA99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7982" w:rsidRPr="00687E84" w14:paraId="020321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F674AD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E6E1EB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875E2B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885BD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38A95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C44A36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85FE5E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6572AB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2695B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4A40A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9F6033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3A3EF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8EA402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436BA7E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29D3E7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7982" w:rsidRPr="00687E84" w14:paraId="66E1DA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36D83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1235B7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FA35EB6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752C9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3B3C8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E8D9A9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970C92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4D5371B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91BBB7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DB054A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66CF5C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2DDBC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56507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58DA64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9BEF1E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27982" w:rsidRPr="00687E84" w14:paraId="0DD299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3DDC1D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31F039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3D96A35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CC799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61E23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2F0BCD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AE4926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127982" w:rsidRPr="00687E84" w14:paraId="098BB2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62E90B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93453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 атомная масса. Относительная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D2BF8D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0B27A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FD7B6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72F65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6605AE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244896C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3957C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EA92E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312F85E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CF146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4F713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B6253C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8BF771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2823849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CD3FF0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1AA66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96E19C1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DEC94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DC32D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96FC68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D5DF24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127982" w:rsidRPr="00687E84" w14:paraId="30D1AB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A2CB61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61345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228B76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4CDFC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316CD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29FF6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E384C3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27982" w:rsidRPr="00687E84" w14:paraId="255010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BFA4A1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1BBCA2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206E5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35D12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A4AA7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2B8785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EFAC47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7982" w:rsidRPr="00687E84" w14:paraId="4685FBF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97CCDD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9AF36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877B9D0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2037C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08B79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78F89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E4E08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27982" w:rsidRPr="00687E84" w14:paraId="6D29D5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1F649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6270A9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388D6A4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9F23D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2F269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E8DBED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24A083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27982" w:rsidRPr="00687E84" w14:paraId="757C5B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FE3562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52E71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6773165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AECEB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3C8F2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44CBB1C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EB30966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27982" w:rsidRPr="00687E84" w14:paraId="3D99BE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BC241C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C20BA1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94507EF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4E63F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5DFC9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AFB1A8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13F1F2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7982" w:rsidRPr="00687E84" w14:paraId="403961E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36D6F0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E08836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8D63CFC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EE6051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F1FC4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6855D6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B1B9F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127982" w:rsidRPr="00687E84" w14:paraId="23A09B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6C99FA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5BF03A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31BA3D5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8F62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B7EC7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F86BB4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248884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71F404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7B806E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FAD581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8DD6BAA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781C4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E14FC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9BEF897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E536FC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27982" w:rsidRPr="00687E84" w14:paraId="1E3C79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61639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362AA9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10F85F1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921B4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2D83D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2840AC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345F7B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7982" w:rsidRPr="00687E84" w14:paraId="3366C3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0D02E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36347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о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9885296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D520A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2908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7FF14D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58D16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127982" w:rsidRPr="00687E84" w14:paraId="25BA9E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63E001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952AB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79418E7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8C23C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450BD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E417B0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66D9A06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7982" w:rsidRPr="00687E84" w14:paraId="68DD0B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6F3C7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6F89AE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B01B9FF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4920B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77CA7F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A01358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13136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5D0B1B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008BE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036552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52DD2C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FBBE6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C4FC1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908DE4C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444C37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7982" w:rsidRPr="00687E84" w14:paraId="2EED70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3169DB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B6BE45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AE0A06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C3616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7D2C8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21E4D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544BD2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7982" w:rsidRPr="00687E84" w14:paraId="0D2E9E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05E8C9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C0583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D05E13E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9EF37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F01F3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EB214E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A69856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44FBE2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74FAD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C7829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AEA9495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52DFE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64C7E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56F0F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D66349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7982" w:rsidRPr="00687E84" w14:paraId="2E6C5B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231B2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D5443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7A7C44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21DC3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091C11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8690F7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7436F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27982" w:rsidRPr="00687E84" w14:paraId="4392D67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00D2D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A558C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24C6A04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8C087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2DEEE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03247B8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3F61BB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28FB2C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3B2F22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8C0E42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80BCAD3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70DA1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6C861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610E5A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3705F0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7982" w:rsidRPr="00687E84" w14:paraId="1E2F9D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EF751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6CFDC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509B20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5C00C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95B5B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682F60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7EE5B4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27982" w:rsidRPr="00687E84" w14:paraId="5425EA3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AFF1B9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D9016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31792ED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6C650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6C18E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043694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5AE8B61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7982" w:rsidRPr="00687E84" w14:paraId="3520AB0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983CD7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62E8A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Понятие об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846C1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33A04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976E5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702D08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7C85A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5F1B41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4E8822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C95099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225EC07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DC987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D2EC5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C1CC4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C59CC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27982" w:rsidRPr="00687E84" w14:paraId="280BB0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BFC21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856F6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10939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FB16B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A45FC5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FB063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62A83B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27982" w:rsidRPr="00687E84" w14:paraId="0B3546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711271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DD7031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25B3EF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74B12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BC795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87A83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4C325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127982" w:rsidRPr="00687E84" w14:paraId="5D535F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E9C33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F41823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</w:t>
            </w:r>
            <w:r>
              <w:rPr>
                <w:rFonts w:ascii="Times New Roman" w:hAnsi="Times New Roman"/>
                <w:color w:val="000000"/>
                <w:sz w:val="24"/>
              </w:rPr>
              <w:t>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64EBECD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FA67E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711A4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09FE5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26E522E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4A8FEE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88E182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401B4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E6377F2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FD29C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3866D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CF5FF6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A1503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2C2176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CCFD5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1FE23F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7377D75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D49A9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3A74D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A0E63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ACE03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7982" w:rsidRPr="00687E84" w14:paraId="3BD0F13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C1019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6696A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FAE8997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E148B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AE51E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887C63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F188C7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7982" w:rsidRPr="00687E84" w14:paraId="7FDE1B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C3B83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7F12A9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9FBC0D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139E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B7A8F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DAC9BA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79B9E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2B7287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D4C0E1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F82F9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E456728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9313B8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68377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23830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265838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349C311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D6C6A0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8ED54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 (средние):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F99910A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5DEA9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FDD1BC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64178E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8E8589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127982" w:rsidRPr="00687E84" w14:paraId="6C90C2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13FFB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4610D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«Основные классы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BFF9C4E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1C44A3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81F50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A3241B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8ACE9C4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548036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7E6D6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3760EE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8E6EDD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3FFD6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E978EB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D085B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A5CB9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27982" w:rsidRPr="00687E84" w14:paraId="522077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A8398B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B468E2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28625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51A54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3F8B5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D22315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098D49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2D55C4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8CB12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747D7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1FDC101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E2127E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EC180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63B857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1A3A09E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7982" w:rsidRPr="00687E84" w14:paraId="426299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5BCE8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0ECC3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9BE06AB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12A50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523F1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64AE94A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2E47B7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27982" w:rsidRPr="00687E84" w14:paraId="64D2B9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99EA6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C2093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E98696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DCF40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8A414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F6217F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36FD88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196C3A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279E92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FAF50C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3979512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3E977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46D9AC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1982F6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BC1EB4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043B7A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FF631F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8A999E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F3417D2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82897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E05A3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F1F4D5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84A44BA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127982" w:rsidRPr="00687E84" w14:paraId="41993C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C4111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D076F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C7008CB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0E164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79AD62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AFD71A7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7FDE07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27982" w:rsidRPr="00687E84" w14:paraId="52D1828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AF08F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F7EBD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2021A0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6D4A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083F1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683E7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630A25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27982" w:rsidRPr="00687E84" w14:paraId="256E982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887BF5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0851D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37F41A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9C6B6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D02B3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417126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42909E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7982" w:rsidRPr="00687E84" w14:paraId="53487A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CFB57C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721B0F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184CD1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BCBF8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0B6AA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07DB70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7A562B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7982" w:rsidRPr="00687E84" w14:paraId="0E1740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8F5F68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4BDE63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29F725A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2C03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C599F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B035E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E0FC57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27982" w:rsidRPr="00687E84" w14:paraId="60478FF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01C43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D12502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D858BF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56DB6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2B7DB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83C9E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E466C7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7982" w:rsidRPr="00687E84" w14:paraId="7060AEE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6A24D6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13EB20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неполярная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2300C1C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4D4DB7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AB1A2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17559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3BC0CF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27982" w:rsidRPr="00687E84" w14:paraId="4493E7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2378E3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E17EB3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CC65186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3259DE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AE91D5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1D7FB5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BB908D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27982" w:rsidRPr="00687E84" w14:paraId="38A1F72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13051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B6D509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617B561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960E6C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B42A4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C81A41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6A3E556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27982" w:rsidRPr="00687E84" w14:paraId="00F8D5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933DA7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B10923" w14:textId="77777777" w:rsidR="00127982" w:rsidRDefault="00441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9B8328C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77EC7D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B86A21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ECC2AFC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999EBD3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27982" w:rsidRPr="00687E84" w14:paraId="7F08C39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16B274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C8F232" w14:textId="77777777" w:rsidR="00127982" w:rsidRDefault="004413CE">
            <w:pPr>
              <w:spacing w:after="0"/>
              <w:ind w:left="135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200363D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2DA657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532BD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0C51DC9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148396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127982" w:rsidRPr="00687E84" w14:paraId="046FBC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457219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36D990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4530CB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6DC086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7FBA49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1A41B0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756B522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7982" w:rsidRPr="00687E84" w14:paraId="49B513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8D6CAD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8F06A8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AFF44C2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FD8544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EE63CA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76E6F2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868BFC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7982" w:rsidRPr="00687E84" w14:paraId="2E39799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BE8E3B" w14:textId="77777777" w:rsidR="00127982" w:rsidRDefault="00441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63549D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4B1C315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95D160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8E140F" w14:textId="77777777" w:rsidR="00127982" w:rsidRDefault="00127982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A46887" w14:textId="77777777" w:rsidR="00127982" w:rsidRDefault="00127982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74ADE29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7982" w14:paraId="7F94D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9DC75" w14:textId="77777777" w:rsidR="00127982" w:rsidRPr="0081196D" w:rsidRDefault="004413CE">
            <w:pPr>
              <w:spacing w:after="0"/>
              <w:ind w:left="135"/>
              <w:rPr>
                <w:lang w:val="ru-RU"/>
              </w:rPr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8B6F77" w14:textId="77777777" w:rsidR="00127982" w:rsidRDefault="004413CE">
            <w:pPr>
              <w:spacing w:after="0"/>
              <w:ind w:left="135"/>
              <w:jc w:val="center"/>
            </w:pPr>
            <w:r w:rsidRPr="00811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3FDE8D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49BB83" w14:textId="77777777" w:rsidR="00127982" w:rsidRDefault="00441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B66D5" w14:textId="77777777" w:rsidR="00127982" w:rsidRDefault="00127982"/>
        </w:tc>
      </w:tr>
    </w:tbl>
    <w:p w14:paraId="0BDC787E" w14:textId="77777777" w:rsidR="00127982" w:rsidRDefault="00127982">
      <w:pPr>
        <w:sectPr w:rsidR="001279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A3465E" w14:textId="6F8CCD07" w:rsidR="00127982" w:rsidRDefault="004413CE" w:rsidP="0081196D">
      <w:pPr>
        <w:spacing w:after="0"/>
        <w:ind w:left="120"/>
        <w:sectPr w:rsidR="00127982" w:rsidSect="0081196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10723163"/>
      <w:bookmarkEnd w:id="6"/>
    </w:p>
    <w:bookmarkEnd w:id="7"/>
    <w:p w14:paraId="28CF37A0" w14:textId="77777777" w:rsidR="00295F1E" w:rsidRDefault="00295F1E"/>
    <w:sectPr w:rsidR="00295F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173FC6"/>
    <w:multiLevelType w:val="multilevel"/>
    <w:tmpl w:val="BA444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FF4568"/>
    <w:multiLevelType w:val="multilevel"/>
    <w:tmpl w:val="D0143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27982"/>
    <w:rsid w:val="000E5006"/>
    <w:rsid w:val="00127982"/>
    <w:rsid w:val="00295F1E"/>
    <w:rsid w:val="004413CE"/>
    <w:rsid w:val="00687E84"/>
    <w:rsid w:val="008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597F"/>
  <w15:docId w15:val="{683975B0-F94C-49A8-9403-DCDBF353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350c" TargetMode="External"/><Relationship Id="rId21" Type="http://schemas.openxmlformats.org/officeDocument/2006/relationships/hyperlink" Target="https://m.edsoo.ru/ff0d2be8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5a0" TargetMode="External"/><Relationship Id="rId63" Type="http://schemas.openxmlformats.org/officeDocument/2006/relationships/hyperlink" Target="https://m.edsoo.ru/00ad9cb2" TargetMode="External"/><Relationship Id="rId68" Type="http://schemas.openxmlformats.org/officeDocument/2006/relationships/hyperlink" Target="https://m.edsoo.ru/00ada342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ff0d227e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3f34" TargetMode="External"/><Relationship Id="rId37" Type="http://schemas.openxmlformats.org/officeDocument/2006/relationships/hyperlink" Target="https://m.edsoo.ru/ff0d497a" TargetMode="External"/><Relationship Id="rId53" Type="http://schemas.openxmlformats.org/officeDocument/2006/relationships/hyperlink" Target="https://m.edsoo.ru/ff0d6342" TargetMode="External"/><Relationship Id="rId58" Type="http://schemas.openxmlformats.org/officeDocument/2006/relationships/hyperlink" Target="https://m.edsoo.ru/ff0dfee2" TargetMode="External"/><Relationship Id="rId74" Type="http://schemas.openxmlformats.org/officeDocument/2006/relationships/hyperlink" Target="https://m.edsoo.ru/00adaab8" TargetMode="External"/><Relationship Id="rId79" Type="http://schemas.openxmlformats.org/officeDocument/2006/relationships/hyperlink" Target="https://m.edsoo.ru/00adb486" TargetMode="External"/><Relationship Id="rId5" Type="http://schemas.openxmlformats.org/officeDocument/2006/relationships/hyperlink" Target="https://m.edsoo.ru/7f41837c" TargetMode="External"/><Relationship Id="rId61" Type="http://schemas.openxmlformats.org/officeDocument/2006/relationships/hyperlink" Target="https://m.edsoo.ru/00ad9b7c" TargetMode="External"/><Relationship Id="rId82" Type="http://schemas.openxmlformats.org/officeDocument/2006/relationships/hyperlink" Target="https://m.edsoo.ru/ff0d61c6" TargetMode="External"/><Relationship Id="rId19" Type="http://schemas.openxmlformats.org/officeDocument/2006/relationships/hyperlink" Target="https://m.edsoo.ru/ff0d28c8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a6c" TargetMode="External"/><Relationship Id="rId27" Type="http://schemas.openxmlformats.org/officeDocument/2006/relationships/hyperlink" Target="https://m.edsoo.ru/ff0d5230" TargetMode="External"/><Relationship Id="rId30" Type="http://schemas.openxmlformats.org/officeDocument/2006/relationships/hyperlink" Target="https://m.edsoo.ru/ff0d3b88" TargetMode="External"/><Relationship Id="rId35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0d2" TargetMode="External"/><Relationship Id="rId48" Type="http://schemas.openxmlformats.org/officeDocument/2006/relationships/hyperlink" Target="https://m.edsoo.ru/ff0d5708" TargetMode="External"/><Relationship Id="rId56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9e1a" TargetMode="External"/><Relationship Id="rId69" Type="http://schemas.openxmlformats.org/officeDocument/2006/relationships/hyperlink" Target="https://m.edsoo.ru/00ada6bc" TargetMode="External"/><Relationship Id="rId77" Type="http://schemas.openxmlformats.org/officeDocument/2006/relationships/hyperlink" Target="https://m.edsoo.ru/00adb07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b40" TargetMode="External"/><Relationship Id="rId72" Type="http://schemas.openxmlformats.org/officeDocument/2006/relationships/hyperlink" Target="https://m.edsoo.ru/00adaab8" TargetMode="External"/><Relationship Id="rId80" Type="http://schemas.openxmlformats.org/officeDocument/2006/relationships/hyperlink" Target="https://m.edsoo.ru/00adb33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3dc" TargetMode="External"/><Relationship Id="rId25" Type="http://schemas.openxmlformats.org/officeDocument/2006/relationships/hyperlink" Target="https://m.edsoo.ru/ff0d323c" TargetMode="External"/><Relationship Id="rId33" Type="http://schemas.openxmlformats.org/officeDocument/2006/relationships/hyperlink" Target="https://m.edsoo.ru/ff0d40c4" TargetMode="External"/><Relationship Id="rId38" Type="http://schemas.openxmlformats.org/officeDocument/2006/relationships/hyperlink" Target="https://m.edsoo.ru/ff0d4790" TargetMode="External"/><Relationship Id="rId46" Type="http://schemas.openxmlformats.org/officeDocument/2006/relationships/hyperlink" Target="https://m.edsoo.ru/ff0d542e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a6c" TargetMode="External"/><Relationship Id="rId41" Type="http://schemas.openxmlformats.org/officeDocument/2006/relationships/hyperlink" Target="https://m.edsoo.ru/ff0d4dd0" TargetMode="External"/><Relationship Id="rId54" Type="http://schemas.openxmlformats.org/officeDocument/2006/relationships/hyperlink" Target="https://m.edsoo.ru/ff0d664e" TargetMode="External"/><Relationship Id="rId62" Type="http://schemas.openxmlformats.org/officeDocument/2006/relationships/hyperlink" Target="https://m.edsoo.ru/00ad9a50" TargetMode="External"/><Relationship Id="rId70" Type="http://schemas.openxmlformats.org/officeDocument/2006/relationships/hyperlink" Target="https://m.edsoo.ru/00ada824" TargetMode="External"/><Relationship Id="rId75" Type="http://schemas.openxmlformats.org/officeDocument/2006/relationships/hyperlink" Target="https://m.edsoo.ru/00adaab9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ff0d210c" TargetMode="External"/><Relationship Id="rId23" Type="http://schemas.openxmlformats.org/officeDocument/2006/relationships/hyperlink" Target="https://m.edsoo.ru/ff0d2d50" TargetMode="External"/><Relationship Id="rId28" Type="http://schemas.openxmlformats.org/officeDocument/2006/relationships/hyperlink" Target="https://m.edsoo.ru/ff0d37fa" TargetMode="External"/><Relationship Id="rId36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587a" TargetMode="External"/><Relationship Id="rId57" Type="http://schemas.openxmlformats.org/officeDocument/2006/relationships/hyperlink" Target="https://m.edsoo.ru/ff0d67c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5708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eba" TargetMode="External"/><Relationship Id="rId60" Type="http://schemas.openxmlformats.org/officeDocument/2006/relationships/hyperlink" Target="https://m.edsoo.ru/00ad9474" TargetMode="External"/><Relationship Id="rId65" Type="http://schemas.openxmlformats.org/officeDocument/2006/relationships/hyperlink" Target="https://m.edsoo.ru/00ad9ffa" TargetMode="External"/><Relationship Id="rId73" Type="http://schemas.openxmlformats.org/officeDocument/2006/relationships/hyperlink" Target="https://m.edsoo.ru/00adac34" TargetMode="External"/><Relationship Id="rId78" Type="http://schemas.openxmlformats.org/officeDocument/2006/relationships/hyperlink" Target="https://m.edsoo.ru/00adb076" TargetMode="External"/><Relationship Id="rId81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6ca" TargetMode="External"/><Relationship Id="rId39" Type="http://schemas.openxmlformats.org/officeDocument/2006/relationships/hyperlink" Target="https://m.edsoo.ru/ff0d4c4a" TargetMode="External"/><Relationship Id="rId34" Type="http://schemas.openxmlformats.org/officeDocument/2006/relationships/hyperlink" Target="https://m.edsoo.ru/ff0d4290" TargetMode="External"/><Relationship Id="rId50" Type="http://schemas.openxmlformats.org/officeDocument/2006/relationships/hyperlink" Target="https://m.edsoo.ru/ff0d59e2" TargetMode="External"/><Relationship Id="rId55" Type="http://schemas.openxmlformats.org/officeDocument/2006/relationships/hyperlink" Target="https://m.edsoo.ru/ff0d664e" TargetMode="External"/><Relationship Id="rId76" Type="http://schemas.openxmlformats.org/officeDocument/2006/relationships/hyperlink" Target="https://m.edsoo.ru/00adae2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9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3a16" TargetMode="External"/><Relationship Id="rId24" Type="http://schemas.openxmlformats.org/officeDocument/2006/relationships/hyperlink" Target="https://m.edsoo.ru/ff0d2eae" TargetMode="External"/><Relationship Id="rId40" Type="http://schemas.openxmlformats.org/officeDocument/2006/relationships/hyperlink" Target="https://m.edsoo.ru/ff0d4ae2" TargetMode="External"/><Relationship Id="rId45" Type="http://schemas.openxmlformats.org/officeDocument/2006/relationships/hyperlink" Target="https://m.edsoo.ru/ff0d4f42" TargetMode="External"/><Relationship Id="rId66" Type="http://schemas.openxmlformats.org/officeDocument/2006/relationships/hyperlink" Target="https://m.edsoo.ru/00ada5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5019</Words>
  <Characters>28613</Characters>
  <Application>Microsoft Office Word</Application>
  <DocSecurity>0</DocSecurity>
  <Lines>238</Lines>
  <Paragraphs>67</Paragraphs>
  <ScaleCrop>false</ScaleCrop>
  <Company/>
  <LinksUpToDate>false</LinksUpToDate>
  <CharactersWithSpaces>33565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8</cp:revision>
  <dcterms:created xsi:type="dcterms:W3CDTF">2023-10-02T14:49:00Z</dcterms:created>
  <dcterms:modified xsi:type="dcterms:W3CDTF">2023-10-25T21:14:00Z</dcterms:modified>
</cp:coreProperties>
</file>